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0663FE" w:rsidRDefault="000663FE" w:rsidP="0049600B">
                                <w:pPr>
                                  <w:jc w:val="center"/>
                                  <w:rPr>
                                    <w:rFonts w:ascii="Segoe UI" w:hAnsi="Segoe UI" w:cs="Segoe UI"/>
                                    <w:sz w:val="56"/>
                                    <w:szCs w:val="56"/>
                                  </w:rPr>
                                </w:pPr>
                              </w:p>
                              <w:p w14:paraId="7AAAB3FB" w14:textId="77777777" w:rsidR="000663FE" w:rsidRDefault="000663FE" w:rsidP="0049600B">
                                <w:pPr>
                                  <w:jc w:val="center"/>
                                  <w:rPr>
                                    <w:rFonts w:ascii="Segoe UI" w:hAnsi="Segoe UI" w:cs="Segoe UI"/>
                                    <w:sz w:val="56"/>
                                    <w:szCs w:val="56"/>
                                  </w:rPr>
                                </w:pPr>
                              </w:p>
                              <w:p w14:paraId="01C7AA9C" w14:textId="77777777" w:rsidR="000663FE" w:rsidRDefault="000663FE" w:rsidP="0049600B">
                                <w:pPr>
                                  <w:jc w:val="center"/>
                                  <w:rPr>
                                    <w:rFonts w:ascii="Segoe UI" w:hAnsi="Segoe UI" w:cs="Segoe UI"/>
                                    <w:sz w:val="56"/>
                                    <w:szCs w:val="56"/>
                                  </w:rPr>
                                </w:pPr>
                              </w:p>
                              <w:p w14:paraId="63E8D10D" w14:textId="77777777" w:rsidR="000663FE" w:rsidRDefault="000663FE" w:rsidP="0049600B">
                                <w:pPr>
                                  <w:jc w:val="center"/>
                                  <w:rPr>
                                    <w:rFonts w:ascii="Segoe UI" w:hAnsi="Segoe UI" w:cs="Segoe UI"/>
                                    <w:sz w:val="56"/>
                                    <w:szCs w:val="56"/>
                                  </w:rPr>
                                </w:pPr>
                              </w:p>
                              <w:p w14:paraId="75A8CA45" w14:textId="77777777" w:rsidR="000663FE" w:rsidRDefault="000663FE" w:rsidP="0049600B">
                                <w:pPr>
                                  <w:jc w:val="center"/>
                                  <w:rPr>
                                    <w:rFonts w:ascii="Segoe UI" w:hAnsi="Segoe UI" w:cs="Segoe UI"/>
                                    <w:sz w:val="56"/>
                                    <w:szCs w:val="56"/>
                                  </w:rPr>
                                </w:pPr>
                              </w:p>
                              <w:p w14:paraId="6764B525" w14:textId="77777777" w:rsidR="000663FE" w:rsidRDefault="000663FE" w:rsidP="0049600B">
                                <w:pPr>
                                  <w:jc w:val="center"/>
                                  <w:rPr>
                                    <w:rFonts w:ascii="Segoe UI" w:hAnsi="Segoe UI" w:cs="Segoe UI"/>
                                    <w:sz w:val="56"/>
                                    <w:szCs w:val="56"/>
                                  </w:rPr>
                                </w:pPr>
                              </w:p>
                              <w:p w14:paraId="1D8644DB" w14:textId="77777777" w:rsidR="000663FE" w:rsidRPr="00F2217D" w:rsidRDefault="000663FE" w:rsidP="0049600B">
                                <w:pPr>
                                  <w:jc w:val="center"/>
                                  <w:rPr>
                                    <w:rFonts w:ascii="Segoe UI" w:hAnsi="Segoe UI" w:cs="Segoe UI"/>
                                    <w:sz w:val="36"/>
                                    <w:szCs w:val="36"/>
                                  </w:rPr>
                                </w:pPr>
                              </w:p>
                              <w:p w14:paraId="1FE7A76B" w14:textId="200901B0" w:rsidR="000663FE" w:rsidRPr="00A15556" w:rsidRDefault="000663FE"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0663FE" w:rsidRDefault="000663FE" w:rsidP="00F2217D">
                                <w:pPr>
                                  <w:spacing w:line="240" w:lineRule="auto"/>
                                  <w:jc w:val="center"/>
                                  <w:rPr>
                                    <w:rFonts w:ascii="Segoe UI" w:eastAsia="Times New Roman" w:hAnsi="Segoe UI" w:cs="Segoe UI"/>
                                    <w:b/>
                                    <w:sz w:val="36"/>
                                    <w:szCs w:val="36"/>
                                    <w:lang w:eastAsia="sl-SI"/>
                                  </w:rPr>
                                </w:pPr>
                              </w:p>
                              <w:p w14:paraId="304CFE33" w14:textId="49E45863" w:rsidR="000663FE" w:rsidRDefault="000663F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0663FE" w:rsidRPr="00A66352" w:rsidRDefault="000663FE"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w:t>
                                </w:r>
                                <w:r>
                                  <w:rPr>
                                    <w:rFonts w:ascii="Segoe UI" w:eastAsia="Times New Roman" w:hAnsi="Segoe UI" w:cs="Segoe UI"/>
                                    <w:sz w:val="22"/>
                                    <w:lang w:eastAsia="ar-SA"/>
                                  </w:rPr>
                                  <w:t>0</w:t>
                                </w:r>
                              </w:p>
                              <w:p w14:paraId="6694E77D" w14:textId="1675C478" w:rsidR="000663FE" w:rsidRDefault="000663F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0663FE" w:rsidRPr="00054F35" w:rsidRDefault="000663FE" w:rsidP="00054F35">
                                <w:pPr>
                                  <w:spacing w:line="240" w:lineRule="auto"/>
                                  <w:jc w:val="center"/>
                                  <w:rPr>
                                    <w:rFonts w:ascii="Segoe UI" w:eastAsia="Calibri" w:hAnsi="Segoe UI" w:cs="Segoe UI"/>
                                    <w:sz w:val="16"/>
                                    <w:szCs w:val="16"/>
                                    <w:lang w:val="pt-BR"/>
                                  </w:rPr>
                                </w:pPr>
                              </w:p>
                              <w:p w14:paraId="78C2E1AD" w14:textId="3C98B6EE" w:rsidR="000663FE" w:rsidRPr="00A147D2" w:rsidRDefault="000663FE"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1C518B">
                                  <w:rPr>
                                    <w:rFonts w:ascii="Segoe UI" w:hAnsi="Segoe UI" w:cs="Segoe UI"/>
                                    <w:b/>
                                    <w:szCs w:val="24"/>
                                  </w:rPr>
                                  <w:t>SUPPLY</w:t>
                                </w:r>
                                <w:r>
                                  <w:rPr>
                                    <w:rFonts w:ascii="Segoe UI" w:hAnsi="Segoe UI" w:cs="Segoe UI"/>
                                    <w:b/>
                                    <w:szCs w:val="24"/>
                                  </w:rPr>
                                  <w:t xml:space="preserve"> AND INSTALLATION</w:t>
                                </w:r>
                                <w:r w:rsidRPr="001C518B">
                                  <w:rPr>
                                    <w:rFonts w:ascii="Segoe UI" w:hAnsi="Segoe UI" w:cs="Segoe UI"/>
                                    <w:b/>
                                    <w:szCs w:val="24"/>
                                  </w:rPr>
                                  <w:t xml:space="preserve"> </w:t>
                                </w:r>
                                <w:r>
                                  <w:rPr>
                                    <w:rFonts w:ascii="Segoe UI" w:hAnsi="Segoe UI" w:cs="Segoe UI"/>
                                    <w:b/>
                                    <w:szCs w:val="24"/>
                                  </w:rPr>
                                  <w:t>OF A MODULAR POLA</w:t>
                                </w:r>
                                <w:r w:rsidR="008D4923">
                                  <w:rPr>
                                    <w:rFonts w:ascii="Segoe UI" w:hAnsi="Segoe UI" w:cs="Segoe UI"/>
                                    <w:b/>
                                    <w:szCs w:val="24"/>
                                  </w:rPr>
                                  <w:t>R</w:t>
                                </w:r>
                                <w:r>
                                  <w:rPr>
                                    <w:rFonts w:ascii="Segoe UI" w:hAnsi="Segoe UI" w:cs="Segoe UI"/>
                                    <w:b/>
                                    <w:szCs w:val="24"/>
                                  </w:rPr>
                                  <w:t>IZATION CONFOCAL MICROSCOPE</w:t>
                                </w:r>
                                <w:r w:rsidRPr="00A147D2">
                                  <w:rPr>
                                    <w:rFonts w:ascii="Segoe UI" w:hAnsi="Segoe UI" w:cs="Segoe UI"/>
                                    <w:szCs w:val="24"/>
                                  </w:rPr>
                                  <w:t>«</w:t>
                                </w:r>
                              </w:p>
                              <w:p w14:paraId="6758A926" w14:textId="05F0EF30" w:rsidR="000663FE" w:rsidRDefault="000663F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0663FE" w:rsidRPr="00054F35" w:rsidRDefault="000663FE" w:rsidP="00054F35">
                                <w:pPr>
                                  <w:spacing w:line="240" w:lineRule="auto"/>
                                  <w:jc w:val="center"/>
                                  <w:rPr>
                                    <w:rFonts w:ascii="Segoe UI" w:eastAsia="Calibri" w:hAnsi="Segoe UI" w:cs="Segoe UI"/>
                                    <w:sz w:val="16"/>
                                    <w:szCs w:val="16"/>
                                    <w:lang w:val="pt-BR"/>
                                  </w:rPr>
                                </w:pPr>
                              </w:p>
                              <w:p w14:paraId="65669343" w14:textId="20917C60" w:rsidR="000663FE" w:rsidRPr="001C518B" w:rsidRDefault="000663FE"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Pr>
                                    <w:rFonts w:ascii="Segoe UI" w:eastAsia="Calibri" w:hAnsi="Segoe UI" w:cs="Segoe UI"/>
                                    <w:b/>
                                    <w:szCs w:val="24"/>
                                    <w:lang w:eastAsia="ar-SA"/>
                                  </w:rPr>
                                  <w:t>19</w:t>
                                </w:r>
                                <w:r w:rsidRPr="001C518B">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D82FB9F" w:rsidR="000663FE" w:rsidRPr="001C518B" w:rsidRDefault="000663FE"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60049616" w14:textId="77777777" w:rsidR="000663FE" w:rsidRDefault="000663FE" w:rsidP="00054F35">
                                <w:pPr>
                                  <w:spacing w:line="240" w:lineRule="auto"/>
                                  <w:jc w:val="center"/>
                                  <w:rPr>
                                    <w:rFonts w:ascii="Segoe UI" w:eastAsia="Calibri" w:hAnsi="Segoe UI" w:cs="Segoe UI"/>
                                    <w:sz w:val="16"/>
                                    <w:szCs w:val="16"/>
                                    <w:lang w:val="pt-BR"/>
                                  </w:rPr>
                                </w:pPr>
                              </w:p>
                              <w:p w14:paraId="4288C88D" w14:textId="77777777" w:rsidR="000663FE" w:rsidRDefault="000663FE" w:rsidP="00F2217D">
                                <w:pPr>
                                  <w:spacing w:line="240" w:lineRule="auto"/>
                                  <w:jc w:val="center"/>
                                  <w:rPr>
                                    <w:rFonts w:ascii="Segoe UI" w:eastAsia="Times New Roman" w:hAnsi="Segoe UI" w:cs="Segoe UI"/>
                                    <w:b/>
                                    <w:sz w:val="36"/>
                                    <w:szCs w:val="36"/>
                                    <w:lang w:eastAsia="sl-SI"/>
                                  </w:rPr>
                                </w:pPr>
                              </w:p>
                              <w:p w14:paraId="47BCDD6B" w14:textId="77777777" w:rsidR="000663FE" w:rsidRDefault="000663FE" w:rsidP="004037BE">
                                <w:pPr>
                                  <w:jc w:val="center"/>
                                  <w:rPr>
                                    <w:rFonts w:ascii="Segoe UI" w:hAnsi="Segoe UI" w:cs="Segoe UI"/>
                                    <w:b/>
                                    <w:szCs w:val="20"/>
                                  </w:rPr>
                                </w:pPr>
                              </w:p>
                              <w:p w14:paraId="616010E9" w14:textId="77777777" w:rsidR="000663FE" w:rsidRDefault="000663FE" w:rsidP="004037BE">
                                <w:pPr>
                                  <w:jc w:val="center"/>
                                  <w:rPr>
                                    <w:rFonts w:ascii="Segoe UI" w:hAnsi="Segoe UI" w:cs="Segoe UI"/>
                                    <w:b/>
                                    <w:szCs w:val="20"/>
                                  </w:rPr>
                                </w:pPr>
                              </w:p>
                              <w:p w14:paraId="66C1FD32" w14:textId="77777777" w:rsidR="000663FE" w:rsidRDefault="000663FE" w:rsidP="004037BE">
                                <w:pPr>
                                  <w:jc w:val="center"/>
                                  <w:rPr>
                                    <w:rFonts w:ascii="Segoe UI" w:hAnsi="Segoe UI" w:cs="Segoe UI"/>
                                    <w:b/>
                                    <w:szCs w:val="20"/>
                                  </w:rPr>
                                </w:pPr>
                              </w:p>
                              <w:p w14:paraId="209C4966" w14:textId="77777777" w:rsidR="000663FE" w:rsidRDefault="000663FE" w:rsidP="004037BE">
                                <w:pPr>
                                  <w:jc w:val="center"/>
                                  <w:rPr>
                                    <w:rFonts w:ascii="Segoe UI" w:hAnsi="Segoe UI" w:cs="Segoe UI"/>
                                    <w:b/>
                                    <w:szCs w:val="20"/>
                                  </w:rPr>
                                </w:pPr>
                              </w:p>
                              <w:p w14:paraId="11257ADF" w14:textId="77777777" w:rsidR="000663FE" w:rsidRDefault="000663FE" w:rsidP="004037BE">
                                <w:pPr>
                                  <w:jc w:val="center"/>
                                  <w:rPr>
                                    <w:rFonts w:ascii="Segoe UI" w:hAnsi="Segoe UI" w:cs="Segoe UI"/>
                                    <w:b/>
                                    <w:szCs w:val="20"/>
                                  </w:rPr>
                                </w:pPr>
                              </w:p>
                              <w:p w14:paraId="7CF56482" w14:textId="77777777" w:rsidR="000663FE" w:rsidRDefault="000663FE" w:rsidP="004037BE">
                                <w:pPr>
                                  <w:jc w:val="center"/>
                                  <w:rPr>
                                    <w:rFonts w:ascii="Segoe UI" w:hAnsi="Segoe UI" w:cs="Segoe UI"/>
                                    <w:b/>
                                    <w:szCs w:val="20"/>
                                  </w:rPr>
                                </w:pPr>
                              </w:p>
                              <w:p w14:paraId="293E9CA5" w14:textId="77777777" w:rsidR="000663FE" w:rsidRDefault="000663FE" w:rsidP="004037BE">
                                <w:pPr>
                                  <w:jc w:val="center"/>
                                  <w:rPr>
                                    <w:rFonts w:ascii="Segoe UI" w:hAnsi="Segoe UI" w:cs="Segoe UI"/>
                                    <w:b/>
                                    <w:szCs w:val="20"/>
                                  </w:rPr>
                                </w:pPr>
                              </w:p>
                              <w:p w14:paraId="075FD6B7" w14:textId="77777777" w:rsidR="000663FE" w:rsidRDefault="000663FE" w:rsidP="004037BE">
                                <w:pPr>
                                  <w:jc w:val="center"/>
                                  <w:rPr>
                                    <w:rFonts w:ascii="Segoe UI" w:hAnsi="Segoe UI" w:cs="Segoe UI"/>
                                    <w:b/>
                                    <w:szCs w:val="20"/>
                                  </w:rPr>
                                </w:pPr>
                              </w:p>
                              <w:p w14:paraId="148295F4" w14:textId="55C5AFAA" w:rsidR="000663FE" w:rsidRDefault="00122BC8" w:rsidP="004037BE">
                                <w:pPr>
                                  <w:jc w:val="center"/>
                                  <w:rPr>
                                    <w:rFonts w:ascii="Segoe UI" w:hAnsi="Segoe UI" w:cs="Segoe UI"/>
                                    <w:b/>
                                    <w:szCs w:val="20"/>
                                  </w:rPr>
                                </w:pPr>
                                <w:proofErr w:type="spellStart"/>
                                <w:r>
                                  <w:rPr>
                                    <w:rFonts w:ascii="Segoe UI" w:hAnsi="Segoe UI" w:cs="Segoe UI"/>
                                    <w:b/>
                                    <w:szCs w:val="20"/>
                                  </w:rPr>
                                  <w:t>May</w:t>
                                </w:r>
                                <w:proofErr w:type="spellEnd"/>
                                <w:r w:rsidR="000663FE">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0663FE" w:rsidRDefault="000663FE" w:rsidP="0049600B">
                          <w:pPr>
                            <w:jc w:val="center"/>
                            <w:rPr>
                              <w:rFonts w:ascii="Segoe UI" w:hAnsi="Segoe UI" w:cs="Segoe UI"/>
                              <w:sz w:val="56"/>
                              <w:szCs w:val="56"/>
                            </w:rPr>
                          </w:pPr>
                        </w:p>
                        <w:p w14:paraId="7AAAB3FB" w14:textId="77777777" w:rsidR="000663FE" w:rsidRDefault="000663FE" w:rsidP="0049600B">
                          <w:pPr>
                            <w:jc w:val="center"/>
                            <w:rPr>
                              <w:rFonts w:ascii="Segoe UI" w:hAnsi="Segoe UI" w:cs="Segoe UI"/>
                              <w:sz w:val="56"/>
                              <w:szCs w:val="56"/>
                            </w:rPr>
                          </w:pPr>
                        </w:p>
                        <w:p w14:paraId="01C7AA9C" w14:textId="77777777" w:rsidR="000663FE" w:rsidRDefault="000663FE" w:rsidP="0049600B">
                          <w:pPr>
                            <w:jc w:val="center"/>
                            <w:rPr>
                              <w:rFonts w:ascii="Segoe UI" w:hAnsi="Segoe UI" w:cs="Segoe UI"/>
                              <w:sz w:val="56"/>
                              <w:szCs w:val="56"/>
                            </w:rPr>
                          </w:pPr>
                        </w:p>
                        <w:p w14:paraId="63E8D10D" w14:textId="77777777" w:rsidR="000663FE" w:rsidRDefault="000663FE" w:rsidP="0049600B">
                          <w:pPr>
                            <w:jc w:val="center"/>
                            <w:rPr>
                              <w:rFonts w:ascii="Segoe UI" w:hAnsi="Segoe UI" w:cs="Segoe UI"/>
                              <w:sz w:val="56"/>
                              <w:szCs w:val="56"/>
                            </w:rPr>
                          </w:pPr>
                        </w:p>
                        <w:p w14:paraId="75A8CA45" w14:textId="77777777" w:rsidR="000663FE" w:rsidRDefault="000663FE" w:rsidP="0049600B">
                          <w:pPr>
                            <w:jc w:val="center"/>
                            <w:rPr>
                              <w:rFonts w:ascii="Segoe UI" w:hAnsi="Segoe UI" w:cs="Segoe UI"/>
                              <w:sz w:val="56"/>
                              <w:szCs w:val="56"/>
                            </w:rPr>
                          </w:pPr>
                        </w:p>
                        <w:p w14:paraId="6764B525" w14:textId="77777777" w:rsidR="000663FE" w:rsidRDefault="000663FE" w:rsidP="0049600B">
                          <w:pPr>
                            <w:jc w:val="center"/>
                            <w:rPr>
                              <w:rFonts w:ascii="Segoe UI" w:hAnsi="Segoe UI" w:cs="Segoe UI"/>
                              <w:sz w:val="56"/>
                              <w:szCs w:val="56"/>
                            </w:rPr>
                          </w:pPr>
                        </w:p>
                        <w:p w14:paraId="1D8644DB" w14:textId="77777777" w:rsidR="000663FE" w:rsidRPr="00F2217D" w:rsidRDefault="000663FE" w:rsidP="0049600B">
                          <w:pPr>
                            <w:jc w:val="center"/>
                            <w:rPr>
                              <w:rFonts w:ascii="Segoe UI" w:hAnsi="Segoe UI" w:cs="Segoe UI"/>
                              <w:sz w:val="36"/>
                              <w:szCs w:val="36"/>
                            </w:rPr>
                          </w:pPr>
                        </w:p>
                        <w:p w14:paraId="1FE7A76B" w14:textId="200901B0" w:rsidR="000663FE" w:rsidRPr="00A15556" w:rsidRDefault="000663FE"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0663FE" w:rsidRDefault="000663FE" w:rsidP="00F2217D">
                          <w:pPr>
                            <w:spacing w:line="240" w:lineRule="auto"/>
                            <w:jc w:val="center"/>
                            <w:rPr>
                              <w:rFonts w:ascii="Segoe UI" w:eastAsia="Times New Roman" w:hAnsi="Segoe UI" w:cs="Segoe UI"/>
                              <w:b/>
                              <w:sz w:val="36"/>
                              <w:szCs w:val="36"/>
                              <w:lang w:eastAsia="sl-SI"/>
                            </w:rPr>
                          </w:pPr>
                        </w:p>
                        <w:p w14:paraId="304CFE33" w14:textId="49E45863" w:rsidR="000663FE" w:rsidRDefault="000663F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0663FE" w:rsidRPr="00A66352" w:rsidRDefault="000663FE"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w:t>
                          </w:r>
                          <w:r>
                            <w:rPr>
                              <w:rFonts w:ascii="Segoe UI" w:eastAsia="Times New Roman" w:hAnsi="Segoe UI" w:cs="Segoe UI"/>
                              <w:sz w:val="22"/>
                              <w:lang w:eastAsia="ar-SA"/>
                            </w:rPr>
                            <w:t>0</w:t>
                          </w:r>
                        </w:p>
                        <w:p w14:paraId="6694E77D" w14:textId="1675C478" w:rsidR="000663FE" w:rsidRDefault="000663F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0663FE" w:rsidRPr="00054F35" w:rsidRDefault="000663FE" w:rsidP="00054F35">
                          <w:pPr>
                            <w:spacing w:line="240" w:lineRule="auto"/>
                            <w:jc w:val="center"/>
                            <w:rPr>
                              <w:rFonts w:ascii="Segoe UI" w:eastAsia="Calibri" w:hAnsi="Segoe UI" w:cs="Segoe UI"/>
                              <w:sz w:val="16"/>
                              <w:szCs w:val="16"/>
                              <w:lang w:val="pt-BR"/>
                            </w:rPr>
                          </w:pPr>
                        </w:p>
                        <w:p w14:paraId="78C2E1AD" w14:textId="3C98B6EE" w:rsidR="000663FE" w:rsidRPr="00A147D2" w:rsidRDefault="000663FE"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1C518B">
                            <w:rPr>
                              <w:rFonts w:ascii="Segoe UI" w:hAnsi="Segoe UI" w:cs="Segoe UI"/>
                              <w:b/>
                              <w:szCs w:val="24"/>
                            </w:rPr>
                            <w:t>SUPPLY</w:t>
                          </w:r>
                          <w:r>
                            <w:rPr>
                              <w:rFonts w:ascii="Segoe UI" w:hAnsi="Segoe UI" w:cs="Segoe UI"/>
                              <w:b/>
                              <w:szCs w:val="24"/>
                            </w:rPr>
                            <w:t xml:space="preserve"> AND INSTALLATION</w:t>
                          </w:r>
                          <w:r w:rsidRPr="001C518B">
                            <w:rPr>
                              <w:rFonts w:ascii="Segoe UI" w:hAnsi="Segoe UI" w:cs="Segoe UI"/>
                              <w:b/>
                              <w:szCs w:val="24"/>
                            </w:rPr>
                            <w:t xml:space="preserve"> </w:t>
                          </w:r>
                          <w:r>
                            <w:rPr>
                              <w:rFonts w:ascii="Segoe UI" w:hAnsi="Segoe UI" w:cs="Segoe UI"/>
                              <w:b/>
                              <w:szCs w:val="24"/>
                            </w:rPr>
                            <w:t>OF A MODULAR POLA</w:t>
                          </w:r>
                          <w:r w:rsidR="008D4923">
                            <w:rPr>
                              <w:rFonts w:ascii="Segoe UI" w:hAnsi="Segoe UI" w:cs="Segoe UI"/>
                              <w:b/>
                              <w:szCs w:val="24"/>
                            </w:rPr>
                            <w:t>R</w:t>
                          </w:r>
                          <w:r>
                            <w:rPr>
                              <w:rFonts w:ascii="Segoe UI" w:hAnsi="Segoe UI" w:cs="Segoe UI"/>
                              <w:b/>
                              <w:szCs w:val="24"/>
                            </w:rPr>
                            <w:t>IZATION CONFOCAL MICROSCOPE</w:t>
                          </w:r>
                          <w:r w:rsidRPr="00A147D2">
                            <w:rPr>
                              <w:rFonts w:ascii="Segoe UI" w:hAnsi="Segoe UI" w:cs="Segoe UI"/>
                              <w:szCs w:val="24"/>
                            </w:rPr>
                            <w:t>«</w:t>
                          </w:r>
                        </w:p>
                        <w:p w14:paraId="6758A926" w14:textId="05F0EF30" w:rsidR="000663FE" w:rsidRDefault="000663F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0663FE" w:rsidRPr="00054F35" w:rsidRDefault="000663FE" w:rsidP="00054F35">
                          <w:pPr>
                            <w:spacing w:line="240" w:lineRule="auto"/>
                            <w:jc w:val="center"/>
                            <w:rPr>
                              <w:rFonts w:ascii="Segoe UI" w:eastAsia="Calibri" w:hAnsi="Segoe UI" w:cs="Segoe UI"/>
                              <w:sz w:val="16"/>
                              <w:szCs w:val="16"/>
                              <w:lang w:val="pt-BR"/>
                            </w:rPr>
                          </w:pPr>
                        </w:p>
                        <w:p w14:paraId="65669343" w14:textId="20917C60" w:rsidR="000663FE" w:rsidRPr="001C518B" w:rsidRDefault="000663FE"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Pr>
                              <w:rFonts w:ascii="Segoe UI" w:eastAsia="Calibri" w:hAnsi="Segoe UI" w:cs="Segoe UI"/>
                              <w:b/>
                              <w:szCs w:val="24"/>
                              <w:lang w:eastAsia="ar-SA"/>
                            </w:rPr>
                            <w:t>19</w:t>
                          </w:r>
                          <w:r w:rsidRPr="001C518B">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D82FB9F" w:rsidR="000663FE" w:rsidRPr="001C518B" w:rsidRDefault="000663FE"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60049616" w14:textId="77777777" w:rsidR="000663FE" w:rsidRDefault="000663FE" w:rsidP="00054F35">
                          <w:pPr>
                            <w:spacing w:line="240" w:lineRule="auto"/>
                            <w:jc w:val="center"/>
                            <w:rPr>
                              <w:rFonts w:ascii="Segoe UI" w:eastAsia="Calibri" w:hAnsi="Segoe UI" w:cs="Segoe UI"/>
                              <w:sz w:val="16"/>
                              <w:szCs w:val="16"/>
                              <w:lang w:val="pt-BR"/>
                            </w:rPr>
                          </w:pPr>
                        </w:p>
                        <w:p w14:paraId="4288C88D" w14:textId="77777777" w:rsidR="000663FE" w:rsidRDefault="000663FE" w:rsidP="00F2217D">
                          <w:pPr>
                            <w:spacing w:line="240" w:lineRule="auto"/>
                            <w:jc w:val="center"/>
                            <w:rPr>
                              <w:rFonts w:ascii="Segoe UI" w:eastAsia="Times New Roman" w:hAnsi="Segoe UI" w:cs="Segoe UI"/>
                              <w:b/>
                              <w:sz w:val="36"/>
                              <w:szCs w:val="36"/>
                              <w:lang w:eastAsia="sl-SI"/>
                            </w:rPr>
                          </w:pPr>
                        </w:p>
                        <w:p w14:paraId="47BCDD6B" w14:textId="77777777" w:rsidR="000663FE" w:rsidRDefault="000663FE" w:rsidP="004037BE">
                          <w:pPr>
                            <w:jc w:val="center"/>
                            <w:rPr>
                              <w:rFonts w:ascii="Segoe UI" w:hAnsi="Segoe UI" w:cs="Segoe UI"/>
                              <w:b/>
                              <w:szCs w:val="20"/>
                            </w:rPr>
                          </w:pPr>
                        </w:p>
                        <w:p w14:paraId="616010E9" w14:textId="77777777" w:rsidR="000663FE" w:rsidRDefault="000663FE" w:rsidP="004037BE">
                          <w:pPr>
                            <w:jc w:val="center"/>
                            <w:rPr>
                              <w:rFonts w:ascii="Segoe UI" w:hAnsi="Segoe UI" w:cs="Segoe UI"/>
                              <w:b/>
                              <w:szCs w:val="20"/>
                            </w:rPr>
                          </w:pPr>
                        </w:p>
                        <w:p w14:paraId="66C1FD32" w14:textId="77777777" w:rsidR="000663FE" w:rsidRDefault="000663FE" w:rsidP="004037BE">
                          <w:pPr>
                            <w:jc w:val="center"/>
                            <w:rPr>
                              <w:rFonts w:ascii="Segoe UI" w:hAnsi="Segoe UI" w:cs="Segoe UI"/>
                              <w:b/>
                              <w:szCs w:val="20"/>
                            </w:rPr>
                          </w:pPr>
                        </w:p>
                        <w:p w14:paraId="209C4966" w14:textId="77777777" w:rsidR="000663FE" w:rsidRDefault="000663FE" w:rsidP="004037BE">
                          <w:pPr>
                            <w:jc w:val="center"/>
                            <w:rPr>
                              <w:rFonts w:ascii="Segoe UI" w:hAnsi="Segoe UI" w:cs="Segoe UI"/>
                              <w:b/>
                              <w:szCs w:val="20"/>
                            </w:rPr>
                          </w:pPr>
                        </w:p>
                        <w:p w14:paraId="11257ADF" w14:textId="77777777" w:rsidR="000663FE" w:rsidRDefault="000663FE" w:rsidP="004037BE">
                          <w:pPr>
                            <w:jc w:val="center"/>
                            <w:rPr>
                              <w:rFonts w:ascii="Segoe UI" w:hAnsi="Segoe UI" w:cs="Segoe UI"/>
                              <w:b/>
                              <w:szCs w:val="20"/>
                            </w:rPr>
                          </w:pPr>
                        </w:p>
                        <w:p w14:paraId="7CF56482" w14:textId="77777777" w:rsidR="000663FE" w:rsidRDefault="000663FE" w:rsidP="004037BE">
                          <w:pPr>
                            <w:jc w:val="center"/>
                            <w:rPr>
                              <w:rFonts w:ascii="Segoe UI" w:hAnsi="Segoe UI" w:cs="Segoe UI"/>
                              <w:b/>
                              <w:szCs w:val="20"/>
                            </w:rPr>
                          </w:pPr>
                        </w:p>
                        <w:p w14:paraId="293E9CA5" w14:textId="77777777" w:rsidR="000663FE" w:rsidRDefault="000663FE" w:rsidP="004037BE">
                          <w:pPr>
                            <w:jc w:val="center"/>
                            <w:rPr>
                              <w:rFonts w:ascii="Segoe UI" w:hAnsi="Segoe UI" w:cs="Segoe UI"/>
                              <w:b/>
                              <w:szCs w:val="20"/>
                            </w:rPr>
                          </w:pPr>
                        </w:p>
                        <w:p w14:paraId="075FD6B7" w14:textId="77777777" w:rsidR="000663FE" w:rsidRDefault="000663FE" w:rsidP="004037BE">
                          <w:pPr>
                            <w:jc w:val="center"/>
                            <w:rPr>
                              <w:rFonts w:ascii="Segoe UI" w:hAnsi="Segoe UI" w:cs="Segoe UI"/>
                              <w:b/>
                              <w:szCs w:val="20"/>
                            </w:rPr>
                          </w:pPr>
                        </w:p>
                        <w:p w14:paraId="148295F4" w14:textId="55C5AFAA" w:rsidR="000663FE" w:rsidRDefault="00122BC8" w:rsidP="004037BE">
                          <w:pPr>
                            <w:jc w:val="center"/>
                            <w:rPr>
                              <w:rFonts w:ascii="Segoe UI" w:hAnsi="Segoe UI" w:cs="Segoe UI"/>
                              <w:b/>
                              <w:szCs w:val="20"/>
                            </w:rPr>
                          </w:pPr>
                          <w:proofErr w:type="spellStart"/>
                          <w:r>
                            <w:rPr>
                              <w:rFonts w:ascii="Segoe UI" w:hAnsi="Segoe UI" w:cs="Segoe UI"/>
                              <w:b/>
                              <w:szCs w:val="20"/>
                            </w:rPr>
                            <w:t>May</w:t>
                          </w:r>
                          <w:proofErr w:type="spellEnd"/>
                          <w:r w:rsidR="000663FE">
                            <w:rPr>
                              <w:rFonts w:ascii="Segoe UI" w:hAnsi="Segoe UI" w:cs="Segoe UI"/>
                              <w:b/>
                              <w:szCs w:val="20"/>
                            </w:rPr>
                            <w:t xml:space="preserve">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D42715C" w14:textId="02B50369" w:rsidR="002F0281" w:rsidRPr="002F0281" w:rsidRDefault="005209CC" w:rsidP="00E424C3">
      <w:pPr>
        <w:numPr>
          <w:ilvl w:val="0"/>
          <w:numId w:val="22"/>
        </w:numPr>
        <w:spacing w:line="240" w:lineRule="auto"/>
        <w:rPr>
          <w:rFonts w:ascii="Arial" w:eastAsia="Times New Roman" w:hAnsi="Arial" w:cs="Times New Roman"/>
          <w:b/>
          <w:szCs w:val="24"/>
          <w:lang w:val="en-GB" w:eastAsia="sl-SI"/>
        </w:rPr>
      </w:pPr>
      <w:r w:rsidRPr="000C5C55">
        <w:rPr>
          <w:rFonts w:ascii="Segoe UI" w:hAnsi="Segoe UI" w:cs="Segoe UI"/>
          <w:sz w:val="22"/>
        </w:rPr>
        <w:fldChar w:fldCharType="end"/>
      </w:r>
      <w:r w:rsidR="002F0281" w:rsidRPr="002F0281">
        <w:rPr>
          <w:rFonts w:ascii="Arial" w:eastAsia="Times New Roman" w:hAnsi="Arial" w:cs="Times New Roman"/>
          <w:b/>
          <w:szCs w:val="24"/>
          <w:lang w:val="en-GB" w:eastAsia="sl-SI"/>
        </w:rPr>
        <w:t xml:space="preserve"> Invitations to tender </w:t>
      </w:r>
    </w:p>
    <w:p w14:paraId="49037F1C" w14:textId="77777777" w:rsidR="002F0281" w:rsidRPr="002F0281" w:rsidRDefault="002F0281" w:rsidP="002F0281">
      <w:pPr>
        <w:spacing w:line="240" w:lineRule="auto"/>
        <w:rPr>
          <w:rFonts w:ascii="Arial" w:eastAsia="Times New Roman" w:hAnsi="Arial" w:cs="Times New Roman"/>
          <w:b/>
          <w:szCs w:val="24"/>
          <w:lang w:val="en-GB" w:eastAsia="sl-SI"/>
        </w:rPr>
      </w:pPr>
    </w:p>
    <w:p w14:paraId="263020DA"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 xml:space="preserve">Instructions for the bidders </w:t>
      </w:r>
    </w:p>
    <w:p w14:paraId="1F691035" w14:textId="77777777" w:rsidR="002F0281" w:rsidRPr="002F0281" w:rsidRDefault="002F0281" w:rsidP="002F0281">
      <w:pPr>
        <w:spacing w:line="240" w:lineRule="auto"/>
        <w:rPr>
          <w:rFonts w:ascii="Arial" w:eastAsia="Times New Roman" w:hAnsi="Arial" w:cs="Times New Roman"/>
          <w:b/>
          <w:szCs w:val="24"/>
          <w:lang w:eastAsia="sl-SI"/>
        </w:rPr>
      </w:pPr>
    </w:p>
    <w:p w14:paraId="1C9F7FE5"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Technical documentation of the public tender</w:t>
      </w:r>
    </w:p>
    <w:p w14:paraId="2DFA4856"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5B5E467"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The bid (Proforma invoice) – FORM 1</w:t>
      </w:r>
    </w:p>
    <w:p w14:paraId="5E084977"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EF7326B"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Details about the bidder – FORM 2</w:t>
      </w:r>
    </w:p>
    <w:p w14:paraId="6C562B0E"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General data about the bidder and the consortium – FORM 2.1</w:t>
      </w:r>
    </w:p>
    <w:p w14:paraId="40BE9F6A"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Acting with subcontractors/without subcontractors – FORM 3</w:t>
      </w:r>
    </w:p>
    <w:p w14:paraId="6BF66B90" w14:textId="2E818A04" w:rsidR="002F0281" w:rsidRPr="002F0281" w:rsidRDefault="002F0281" w:rsidP="002F0281">
      <w:pPr>
        <w:spacing w:line="240" w:lineRule="auto"/>
        <w:ind w:left="720"/>
        <w:rPr>
          <w:rFonts w:ascii="Arial" w:eastAsia="Times New Roman" w:hAnsi="Arial" w:cs="Times New Roman"/>
          <w:b/>
          <w:szCs w:val="24"/>
          <w:lang w:val="en-US" w:eastAsia="sl-SI"/>
        </w:rPr>
      </w:pPr>
      <w:r w:rsidRPr="002F0281">
        <w:rPr>
          <w:rFonts w:ascii="Arial" w:eastAsia="Times New Roman" w:hAnsi="Arial" w:cs="Times New Roman"/>
          <w:b/>
          <w:szCs w:val="24"/>
          <w:lang w:val="en-GB" w:eastAsia="sl-SI"/>
        </w:rPr>
        <w:t>The subcontractor</w:t>
      </w:r>
      <w:r w:rsidR="008D4923">
        <w:rPr>
          <w:rFonts w:ascii="Arial" w:eastAsia="Times New Roman" w:hAnsi="Arial" w:cs="Times New Roman"/>
          <w:b/>
          <w:szCs w:val="24"/>
          <w:lang w:val="en-GB" w:eastAsia="sl-SI"/>
        </w:rPr>
        <w:t>'</w:t>
      </w:r>
      <w:r w:rsidRPr="002F0281">
        <w:rPr>
          <w:rFonts w:ascii="Arial" w:eastAsia="Times New Roman" w:hAnsi="Arial" w:cs="Times New Roman"/>
          <w:b/>
          <w:szCs w:val="24"/>
          <w:lang w:val="en-GB" w:eastAsia="sl-SI"/>
        </w:rPr>
        <w:t>s authorisation to direct payments made by the contracting authority to the subcontractor(s) and consent</w:t>
      </w:r>
      <w:r w:rsidRPr="002F0281">
        <w:rPr>
          <w:rFonts w:ascii="Arial" w:eastAsia="Times New Roman" w:hAnsi="Arial" w:cs="Times New Roman"/>
          <w:b/>
          <w:szCs w:val="24"/>
          <w:lang w:val="en-US" w:eastAsia="sl-SI"/>
        </w:rPr>
        <w:t xml:space="preserve"> – FORM 3.1</w:t>
      </w:r>
    </w:p>
    <w:p w14:paraId="67896D25" w14:textId="77777777" w:rsidR="002F0281" w:rsidRPr="002F0281" w:rsidRDefault="002F0281" w:rsidP="002F0281">
      <w:pPr>
        <w:spacing w:line="240" w:lineRule="auto"/>
        <w:ind w:left="708"/>
        <w:rPr>
          <w:rFonts w:ascii="Arial" w:eastAsia="Times New Roman" w:hAnsi="Arial" w:cs="Times New Roman"/>
          <w:b/>
          <w:szCs w:val="24"/>
          <w:lang w:val="en-US" w:eastAsia="sl-SI"/>
        </w:rPr>
      </w:pPr>
    </w:p>
    <w:p w14:paraId="41294A8D" w14:textId="5EB36B34" w:rsidR="002F0281" w:rsidRPr="002F0281" w:rsidRDefault="002F0281" w:rsidP="00E424C3">
      <w:pPr>
        <w:numPr>
          <w:ilvl w:val="0"/>
          <w:numId w:val="22"/>
        </w:numPr>
        <w:spacing w:line="240" w:lineRule="auto"/>
        <w:jc w:val="both"/>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 xml:space="preserve">Forms for establishing the capacities of a bidder </w:t>
      </w:r>
    </w:p>
    <w:p w14:paraId="681DCFB9" w14:textId="039C17AA" w:rsidR="002F0281" w:rsidRPr="002F0281" w:rsidRDefault="002F0281" w:rsidP="00E424C3">
      <w:pPr>
        <w:numPr>
          <w:ilvl w:val="0"/>
          <w:numId w:val="23"/>
        </w:numPr>
        <w:tabs>
          <w:tab w:val="num" w:pos="1080"/>
        </w:tabs>
        <w:spacing w:line="240" w:lineRule="auto"/>
        <w:ind w:left="1080"/>
        <w:rPr>
          <w:rFonts w:ascii="Arial" w:eastAsia="Times New Roman" w:hAnsi="Arial" w:cs="Arial"/>
          <w:szCs w:val="24"/>
          <w:lang w:val="en-US" w:eastAsia="sl-SI"/>
        </w:rPr>
      </w:pPr>
      <w:r w:rsidRPr="002F0281">
        <w:rPr>
          <w:rFonts w:ascii="Arial" w:eastAsia="Times New Roman" w:hAnsi="Arial" w:cs="Arial"/>
          <w:szCs w:val="24"/>
          <w:lang w:val="en-US" w:eastAsia="sl-SI"/>
        </w:rPr>
        <w:t xml:space="preserve">FORM 4.1 – </w:t>
      </w:r>
      <w:r>
        <w:rPr>
          <w:rFonts w:ascii="Arial" w:eastAsia="Times New Roman" w:hAnsi="Arial" w:cs="Arial"/>
          <w:szCs w:val="24"/>
          <w:lang w:val="en-US" w:eastAsia="sl-SI"/>
        </w:rPr>
        <w:t>ESPD form</w:t>
      </w:r>
    </w:p>
    <w:p w14:paraId="5AB6D781" w14:textId="77777777" w:rsidR="002F0281" w:rsidRPr="002F0281" w:rsidRDefault="002F0281" w:rsidP="00E424C3">
      <w:pPr>
        <w:numPr>
          <w:ilvl w:val="0"/>
          <w:numId w:val="23"/>
        </w:numPr>
        <w:tabs>
          <w:tab w:val="num" w:pos="1080"/>
        </w:tabs>
        <w:spacing w:line="240" w:lineRule="auto"/>
        <w:ind w:left="1080"/>
        <w:rPr>
          <w:rFonts w:ascii="Arial" w:eastAsia="Times New Roman" w:hAnsi="Arial" w:cs="Arial"/>
          <w:szCs w:val="24"/>
          <w:lang w:eastAsia="sl-SI"/>
        </w:rPr>
      </w:pPr>
      <w:r w:rsidRPr="002F0281">
        <w:rPr>
          <w:rFonts w:ascii="Arial" w:eastAsia="Times New Roman" w:hAnsi="Arial" w:cs="Arial"/>
          <w:szCs w:val="24"/>
          <w:lang w:eastAsia="sl-SI"/>
        </w:rPr>
        <w:t>FORM 4.2 – List of references</w:t>
      </w:r>
    </w:p>
    <w:p w14:paraId="33764DE6" w14:textId="77777777" w:rsidR="002F0281" w:rsidRPr="002F0281" w:rsidRDefault="002F0281" w:rsidP="00E424C3">
      <w:pPr>
        <w:numPr>
          <w:ilvl w:val="0"/>
          <w:numId w:val="23"/>
        </w:numPr>
        <w:tabs>
          <w:tab w:val="num" w:pos="1080"/>
        </w:tabs>
        <w:spacing w:line="240" w:lineRule="auto"/>
        <w:ind w:left="1080"/>
        <w:rPr>
          <w:rFonts w:ascii="Arial" w:eastAsia="Times New Roman" w:hAnsi="Arial" w:cs="Arial"/>
          <w:szCs w:val="24"/>
          <w:lang w:eastAsia="sl-SI"/>
        </w:rPr>
      </w:pPr>
      <w:r w:rsidRPr="002F0281">
        <w:rPr>
          <w:rFonts w:ascii="Arial" w:eastAsia="Times New Roman" w:hAnsi="Arial" w:cs="Arial"/>
          <w:szCs w:val="24"/>
          <w:lang w:eastAsia="sl-SI"/>
        </w:rPr>
        <w:t>FORM 4.3 – Statement of the reference client</w:t>
      </w:r>
    </w:p>
    <w:p w14:paraId="5C9748D2" w14:textId="77777777" w:rsidR="002F0281" w:rsidRPr="002F0281" w:rsidRDefault="002F0281" w:rsidP="002F0281">
      <w:pPr>
        <w:spacing w:line="240" w:lineRule="auto"/>
        <w:ind w:left="1080"/>
        <w:rPr>
          <w:rFonts w:ascii="Arial" w:eastAsia="Times New Roman" w:hAnsi="Arial" w:cs="Arial"/>
          <w:szCs w:val="24"/>
          <w:lang w:eastAsia="sl-SI"/>
        </w:rPr>
      </w:pPr>
    </w:p>
    <w:p w14:paraId="32D17915" w14:textId="77777777" w:rsidR="002F0281" w:rsidRPr="002F0281" w:rsidRDefault="002F0281" w:rsidP="002F0281">
      <w:pPr>
        <w:spacing w:line="240" w:lineRule="auto"/>
        <w:rPr>
          <w:rFonts w:ascii="Arial" w:eastAsia="Times New Roman" w:hAnsi="Arial" w:cs="Arial"/>
          <w:szCs w:val="20"/>
          <w:lang w:val="en-US" w:eastAsia="sl-SI"/>
        </w:rPr>
      </w:pPr>
    </w:p>
    <w:p w14:paraId="291ED779" w14:textId="77777777" w:rsidR="002F0281" w:rsidRPr="002F0281" w:rsidRDefault="002F0281" w:rsidP="00E424C3">
      <w:pPr>
        <w:numPr>
          <w:ilvl w:val="0"/>
          <w:numId w:val="22"/>
        </w:numPr>
        <w:spacing w:line="240" w:lineRule="auto"/>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Sample contract</w:t>
      </w:r>
      <w:r w:rsidRPr="002F0281">
        <w:rPr>
          <w:rFonts w:ascii="Arial" w:eastAsia="Times New Roman" w:hAnsi="Arial" w:cs="Times New Roman"/>
          <w:szCs w:val="24"/>
          <w:lang w:val="en-US" w:eastAsia="sl-SI"/>
        </w:rPr>
        <w:t xml:space="preserve"> </w:t>
      </w:r>
      <w:r w:rsidRPr="002F0281">
        <w:rPr>
          <w:rFonts w:ascii="Arial" w:eastAsia="Times New Roman" w:hAnsi="Arial" w:cs="Times New Roman"/>
          <w:b/>
          <w:szCs w:val="24"/>
          <w:lang w:val="en-US" w:eastAsia="sl-SI"/>
        </w:rPr>
        <w:t>– FORM 5</w:t>
      </w:r>
    </w:p>
    <w:p w14:paraId="3085AE39" w14:textId="1F3D0351" w:rsidR="00145382" w:rsidRDefault="00145382" w:rsidP="008F68A0">
      <w:pPr>
        <w:tabs>
          <w:tab w:val="left" w:pos="1608"/>
        </w:tabs>
        <w:rPr>
          <w:rFonts w:ascii="Segoe UI" w:hAnsi="Segoe UI" w:cs="Segoe UI"/>
          <w:sz w:val="22"/>
        </w:rPr>
      </w:pP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2B465C"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4BC8F351" w:rsidR="00830180" w:rsidRPr="00821B21" w:rsidRDefault="00830180" w:rsidP="000C5C55">
      <w:pPr>
        <w:spacing w:line="240" w:lineRule="auto"/>
        <w:jc w:val="both"/>
        <w:rPr>
          <w:rFonts w:ascii="Segoe UI" w:hAnsi="Segoe UI" w:cs="Segoe UI"/>
          <w:sz w:val="22"/>
        </w:rPr>
      </w:pPr>
      <w:r w:rsidRPr="00830180">
        <w:rPr>
          <w:rFonts w:ascii="Segoe UI" w:hAnsi="Segoe UI" w:cs="Segoe UI"/>
          <w:sz w:val="22"/>
        </w:rPr>
        <w:t xml:space="preserve">The contracting authority </w:t>
      </w:r>
      <w:r w:rsidRPr="00830180">
        <w:rPr>
          <w:rFonts w:ascii="Segoe UI" w:hAnsi="Segoe UI" w:cs="Segoe UI"/>
          <w:b/>
          <w:bCs/>
          <w:sz w:val="22"/>
        </w:rPr>
        <w:t>Jožef Stefan Institute</w:t>
      </w:r>
      <w:r w:rsidRPr="00830180">
        <w:rPr>
          <w:rFonts w:ascii="Segoe UI" w:hAnsi="Segoe UI" w:cs="Segoe UI"/>
          <w:sz w:val="22"/>
        </w:rPr>
        <w:t xml:space="preserve">, Jamova cesta 39, 1000 Ljubljana, tax number SI55560822, registration number 5051606, bank account: 01100-6030344242 registered with the Public Payment Administration (PPA) Ljubljana, has published on the public procurement portals information about public tender </w:t>
      </w:r>
      <w:r w:rsidR="00144056" w:rsidRPr="00144056">
        <w:rPr>
          <w:rFonts w:ascii="Segoe UI" w:hAnsi="Segoe UI" w:cs="Segoe UI"/>
          <w:b/>
          <w:bCs/>
          <w:sz w:val="22"/>
        </w:rPr>
        <w:t xml:space="preserve">»SUPPLY AND INSTALLATION OF A </w:t>
      </w:r>
      <w:r w:rsidR="001624AF">
        <w:rPr>
          <w:rFonts w:ascii="Segoe UI" w:hAnsi="Segoe UI" w:cs="Segoe UI"/>
          <w:b/>
          <w:bCs/>
          <w:sz w:val="22"/>
        </w:rPr>
        <w:t>MODULAR POLA</w:t>
      </w:r>
      <w:r w:rsidR="008D4923">
        <w:rPr>
          <w:rFonts w:ascii="Segoe UI" w:hAnsi="Segoe UI" w:cs="Segoe UI"/>
          <w:b/>
          <w:bCs/>
          <w:sz w:val="22"/>
        </w:rPr>
        <w:t>R</w:t>
      </w:r>
      <w:r w:rsidR="001624AF">
        <w:rPr>
          <w:rFonts w:ascii="Segoe UI" w:hAnsi="Segoe UI" w:cs="Segoe UI"/>
          <w:b/>
          <w:bCs/>
          <w:sz w:val="22"/>
        </w:rPr>
        <w:t>IZATION CONFOCAL MICROSCOPE</w:t>
      </w:r>
      <w:r w:rsidR="00144056" w:rsidRPr="00144056">
        <w:rPr>
          <w:rFonts w:ascii="Segoe UI" w:hAnsi="Segoe UI" w:cs="Segoe UI"/>
          <w:b/>
          <w:bCs/>
          <w:sz w:val="22"/>
        </w:rPr>
        <w:t>«.</w:t>
      </w:r>
    </w:p>
    <w:p w14:paraId="18ADA504" w14:textId="6392B468" w:rsidR="00E92E2F" w:rsidRDefault="00E92E2F" w:rsidP="000C5C55">
      <w:pPr>
        <w:spacing w:line="240" w:lineRule="auto"/>
        <w:jc w:val="both"/>
        <w:rPr>
          <w:rFonts w:ascii="Segoe UI" w:hAnsi="Segoe UI" w:cs="Segoe UI"/>
          <w:sz w:val="22"/>
        </w:rPr>
      </w:pPr>
    </w:p>
    <w:p w14:paraId="0199C594" w14:textId="6DE65E7E" w:rsidR="00922F73" w:rsidRPr="00821B21" w:rsidRDefault="00922F73" w:rsidP="000C5C55">
      <w:pPr>
        <w:spacing w:line="240" w:lineRule="auto"/>
        <w:jc w:val="both"/>
        <w:rPr>
          <w:rFonts w:ascii="Segoe UI" w:hAnsi="Segoe UI" w:cs="Segoe UI"/>
          <w:sz w:val="22"/>
        </w:rPr>
      </w:pPr>
      <w:r w:rsidRPr="00922F73">
        <w:rPr>
          <w:rFonts w:ascii="Segoe UI" w:hAnsi="Segoe UI" w:cs="Segoe UI"/>
          <w:sz w:val="22"/>
        </w:rPr>
        <w:t>The Contracting Authority hereby invites all interested tenderers to submit a tender in compliance with the requirements from the tender documentation. The tender has to be prepared in line with the tender documentation, fulfilling all the conditions for participation in this public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r>
              <w:rPr>
                <w:rFonts w:ascii="Segoe UI" w:hAnsi="Segoe UI" w:cs="Segoe UI"/>
                <w:b/>
                <w:sz w:val="22"/>
                <w:szCs w:val="22"/>
              </w:rPr>
              <w:t xml:space="preserve">Subject: </w:t>
            </w:r>
          </w:p>
        </w:tc>
        <w:tc>
          <w:tcPr>
            <w:tcW w:w="6230" w:type="dxa"/>
          </w:tcPr>
          <w:p w14:paraId="2BF50B76" w14:textId="47C53659" w:rsidR="00CE77EC" w:rsidRPr="00144056" w:rsidRDefault="00144056" w:rsidP="001624AF">
            <w:pPr>
              <w:rPr>
                <w:rFonts w:ascii="Segoe UI" w:hAnsi="Segoe UI" w:cs="Segoe UI"/>
                <w:b/>
                <w:bCs/>
                <w:sz w:val="22"/>
                <w:szCs w:val="22"/>
              </w:rPr>
            </w:pPr>
            <w:r w:rsidRPr="00144056">
              <w:rPr>
                <w:rFonts w:ascii="Segoe UI" w:hAnsi="Segoe UI" w:cs="Segoe UI"/>
                <w:b/>
                <w:bCs/>
                <w:sz w:val="22"/>
              </w:rPr>
              <w:t xml:space="preserve">SUPPLY AND INSTALLATION OF A </w:t>
            </w:r>
            <w:r w:rsidR="001624AF">
              <w:rPr>
                <w:rFonts w:ascii="Segoe UI" w:hAnsi="Segoe UI" w:cs="Segoe UI"/>
                <w:b/>
                <w:bCs/>
                <w:sz w:val="22"/>
              </w:rPr>
              <w:t>MODULAR POLA</w:t>
            </w:r>
            <w:r w:rsidR="008D4923">
              <w:rPr>
                <w:rFonts w:ascii="Segoe UI" w:hAnsi="Segoe UI" w:cs="Segoe UI"/>
                <w:b/>
                <w:bCs/>
                <w:sz w:val="22"/>
              </w:rPr>
              <w:t>R</w:t>
            </w:r>
            <w:r w:rsidR="001624AF">
              <w:rPr>
                <w:rFonts w:ascii="Segoe UI" w:hAnsi="Segoe UI" w:cs="Segoe UI"/>
                <w:b/>
                <w:bCs/>
                <w:sz w:val="22"/>
              </w:rPr>
              <w:t>IZATION CONFOCAL MICROSCOPE</w:t>
            </w:r>
          </w:p>
        </w:tc>
      </w:tr>
      <w:tr w:rsidR="00AB1CC2" w14:paraId="779AEDC8" w14:textId="77777777" w:rsidTr="0072278C">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Short description</w:t>
            </w:r>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230" w:type="dxa"/>
          </w:tcPr>
          <w:p w14:paraId="6BE1589E" w14:textId="79D0B5D6" w:rsidR="008459C1" w:rsidRPr="008459C1" w:rsidRDefault="00144056" w:rsidP="000C5C55">
            <w:pPr>
              <w:jc w:val="both"/>
              <w:rPr>
                <w:rFonts w:ascii="Segoe UI" w:hAnsi="Segoe UI" w:cs="Segoe UI"/>
                <w:color w:val="000000"/>
                <w:sz w:val="22"/>
                <w:szCs w:val="22"/>
              </w:rPr>
            </w:pPr>
            <w:r w:rsidRPr="003545B3">
              <w:rPr>
                <w:rFonts w:ascii="Segoe UI" w:hAnsi="Segoe UI" w:cs="Segoe UI"/>
                <w:bCs/>
                <w:sz w:val="22"/>
                <w:szCs w:val="22"/>
              </w:rPr>
              <w:t xml:space="preserve">The subject of </w:t>
            </w:r>
            <w:r w:rsidR="008D4923">
              <w:rPr>
                <w:rFonts w:ascii="Segoe UI" w:hAnsi="Segoe UI" w:cs="Segoe UI"/>
                <w:bCs/>
                <w:sz w:val="22"/>
                <w:szCs w:val="22"/>
              </w:rPr>
              <w:t xml:space="preserve">the </w:t>
            </w:r>
            <w:r w:rsidRPr="003545B3">
              <w:rPr>
                <w:rFonts w:ascii="Segoe UI" w:hAnsi="Segoe UI" w:cs="Segoe UI"/>
                <w:bCs/>
                <w:sz w:val="22"/>
                <w:szCs w:val="22"/>
              </w:rPr>
              <w:t xml:space="preserve">public tender is </w:t>
            </w:r>
            <w:r w:rsidR="008D4923">
              <w:rPr>
                <w:rFonts w:ascii="Segoe UI" w:hAnsi="Segoe UI" w:cs="Segoe UI"/>
                <w:bCs/>
                <w:sz w:val="22"/>
                <w:szCs w:val="22"/>
              </w:rPr>
              <w:t>the</w:t>
            </w:r>
            <w:r w:rsidR="00FC277C" w:rsidRPr="003545B3">
              <w:rPr>
                <w:rFonts w:ascii="Segoe UI" w:hAnsi="Segoe UI" w:cs="Segoe UI"/>
                <w:bCs/>
                <w:sz w:val="22"/>
                <w:szCs w:val="22"/>
              </w:rPr>
              <w:t xml:space="preserve"> </w:t>
            </w:r>
            <w:r w:rsidRPr="003545B3">
              <w:rPr>
                <w:rFonts w:ascii="Segoe UI" w:hAnsi="Segoe UI" w:cs="Segoe UI"/>
                <w:bCs/>
                <w:sz w:val="22"/>
                <w:szCs w:val="22"/>
              </w:rPr>
              <w:t>supply</w:t>
            </w:r>
            <w:r w:rsidR="00764082" w:rsidRPr="003545B3">
              <w:rPr>
                <w:rFonts w:ascii="Segoe UI" w:hAnsi="Segoe UI" w:cs="Segoe UI"/>
                <w:bCs/>
                <w:sz w:val="22"/>
                <w:szCs w:val="22"/>
              </w:rPr>
              <w:t xml:space="preserve"> </w:t>
            </w:r>
            <w:r w:rsidR="00C772E3" w:rsidRPr="003545B3">
              <w:rPr>
                <w:rFonts w:ascii="Segoe UI" w:hAnsi="Segoe UI" w:cs="Segoe UI"/>
                <w:bCs/>
                <w:sz w:val="22"/>
                <w:szCs w:val="22"/>
              </w:rPr>
              <w:t xml:space="preserve">and installation </w:t>
            </w:r>
            <w:r w:rsidR="00764082" w:rsidRPr="003545B3">
              <w:rPr>
                <w:rFonts w:ascii="Segoe UI" w:hAnsi="Segoe UI" w:cs="Segoe UI"/>
                <w:sz w:val="22"/>
                <w:szCs w:val="22"/>
                <w:lang w:val="pt-PT" w:eastAsia="en-US"/>
              </w:rPr>
              <w:t xml:space="preserve">of the </w:t>
            </w:r>
            <w:r w:rsidR="008459C1">
              <w:rPr>
                <w:rFonts w:ascii="Segoe UI" w:hAnsi="Segoe UI" w:cs="Segoe UI"/>
                <w:sz w:val="22"/>
                <w:szCs w:val="22"/>
                <w:lang w:val="pt-PT" w:eastAsia="en-US"/>
              </w:rPr>
              <w:t>modular pola</w:t>
            </w:r>
            <w:r w:rsidR="008D4923">
              <w:rPr>
                <w:rFonts w:ascii="Segoe UI" w:hAnsi="Segoe UI" w:cs="Segoe UI"/>
                <w:sz w:val="22"/>
                <w:szCs w:val="22"/>
                <w:lang w:val="pt-PT" w:eastAsia="en-US"/>
              </w:rPr>
              <w:t>r</w:t>
            </w:r>
            <w:r w:rsidR="008459C1">
              <w:rPr>
                <w:rFonts w:ascii="Segoe UI" w:hAnsi="Segoe UI" w:cs="Segoe UI"/>
                <w:sz w:val="22"/>
                <w:szCs w:val="22"/>
                <w:lang w:val="pt-PT" w:eastAsia="en-US"/>
              </w:rPr>
              <w:t xml:space="preserve">ization confocal microscope. </w:t>
            </w:r>
          </w:p>
          <w:p w14:paraId="18A67A2F" w14:textId="56DCC109" w:rsidR="008459C1" w:rsidRPr="008459C1" w:rsidRDefault="008459C1" w:rsidP="008459C1">
            <w:pPr>
              <w:jc w:val="both"/>
              <w:rPr>
                <w:rFonts w:ascii="Segoe UI" w:eastAsia="Times New Roman" w:hAnsi="Segoe UI" w:cs="Segoe UI"/>
                <w:bCs/>
                <w:iCs/>
                <w:color w:val="000000"/>
                <w:sz w:val="22"/>
                <w:szCs w:val="22"/>
              </w:rPr>
            </w:pPr>
            <w:r w:rsidRPr="008459C1">
              <w:rPr>
                <w:rFonts w:ascii="Segoe UI" w:eastAsia="Times New Roman" w:hAnsi="Segoe UI" w:cs="Segoe UI"/>
                <w:bCs/>
                <w:iCs/>
                <w:color w:val="000000"/>
                <w:sz w:val="22"/>
                <w:szCs w:val="22"/>
              </w:rPr>
              <w:t>The</w:t>
            </w:r>
            <w:r w:rsidR="000663FE">
              <w:rPr>
                <w:rFonts w:ascii="Segoe UI" w:eastAsia="Times New Roman" w:hAnsi="Segoe UI" w:cs="Segoe UI"/>
                <w:bCs/>
                <w:iCs/>
                <w:color w:val="000000"/>
                <w:sz w:val="22"/>
                <w:szCs w:val="22"/>
              </w:rPr>
              <w:t xml:space="preserve"> modularity includes the </w:t>
            </w:r>
            <w:r w:rsidRPr="008459C1">
              <w:rPr>
                <w:rFonts w:ascii="Segoe UI" w:eastAsia="Times New Roman" w:hAnsi="Segoe UI" w:cs="Segoe UI"/>
                <w:bCs/>
                <w:iCs/>
                <w:color w:val="000000"/>
                <w:sz w:val="22"/>
                <w:szCs w:val="22"/>
              </w:rPr>
              <w:t>"Dual-mode Fluorescence Confocal Polarization Microscopy" system</w:t>
            </w:r>
            <w:r w:rsidR="008D4923">
              <w:rPr>
                <w:rFonts w:ascii="Segoe UI" w:eastAsia="Times New Roman" w:hAnsi="Segoe UI" w:cs="Segoe UI"/>
                <w:bCs/>
                <w:iCs/>
                <w:color w:val="000000"/>
                <w:sz w:val="22"/>
                <w:szCs w:val="22"/>
              </w:rPr>
              <w:t>,</w:t>
            </w:r>
            <w:r w:rsidRPr="008459C1">
              <w:rPr>
                <w:rFonts w:ascii="Segoe UI" w:eastAsia="Times New Roman" w:hAnsi="Segoe UI" w:cs="Segoe UI"/>
                <w:bCs/>
                <w:iCs/>
                <w:color w:val="000000"/>
                <w:sz w:val="22"/>
                <w:szCs w:val="22"/>
              </w:rPr>
              <w:t xml:space="preserve"> </w:t>
            </w:r>
            <w:r w:rsidR="009140E9">
              <w:rPr>
                <w:rFonts w:ascii="Segoe UI" w:eastAsia="Times New Roman" w:hAnsi="Segoe UI" w:cs="Segoe UI"/>
                <w:bCs/>
                <w:iCs/>
                <w:color w:val="000000"/>
                <w:sz w:val="22"/>
                <w:szCs w:val="22"/>
              </w:rPr>
              <w:t xml:space="preserve">which </w:t>
            </w:r>
            <w:r w:rsidRPr="008459C1">
              <w:rPr>
                <w:rFonts w:ascii="Segoe UI" w:eastAsia="Times New Roman" w:hAnsi="Segoe UI" w:cs="Segoe UI"/>
                <w:bCs/>
                <w:iCs/>
                <w:color w:val="000000"/>
                <w:sz w:val="22"/>
                <w:szCs w:val="22"/>
              </w:rPr>
              <w:t>integrates epi-fluorescence wide-field imaging and laser-scanning fluorescence confocal imaging</w:t>
            </w:r>
            <w:r w:rsidR="007A4E82">
              <w:rPr>
                <w:rFonts w:ascii="Segoe UI" w:eastAsia="Times New Roman" w:hAnsi="Segoe UI" w:cs="Segoe UI"/>
                <w:bCs/>
                <w:iCs/>
                <w:color w:val="000000"/>
                <w:sz w:val="22"/>
                <w:szCs w:val="22"/>
              </w:rPr>
              <w:t xml:space="preserve"> with transmission detection</w:t>
            </w:r>
            <w:r w:rsidRPr="008459C1">
              <w:rPr>
                <w:rFonts w:ascii="Segoe UI" w:eastAsia="Times New Roman" w:hAnsi="Segoe UI" w:cs="Segoe UI"/>
                <w:bCs/>
                <w:iCs/>
                <w:color w:val="000000"/>
                <w:sz w:val="22"/>
                <w:szCs w:val="22"/>
              </w:rPr>
              <w:t xml:space="preserve">. This combination allows for detailed studies of interfacial soft matter systems, examining the dynamics of molecular self-assembly and structure formation under the influence of light and heat, similar to biological systems. It enables Z-sectioning into structures such as liquid crystal curved structures, vesicle dynamics, and cellulose-based photonic structures, all showing significant responsiveness to aqueous solutions under controlled light and heat sources. </w:t>
            </w:r>
          </w:p>
          <w:p w14:paraId="521B2D05" w14:textId="570BBE4A" w:rsidR="008459C1" w:rsidRPr="008459C1" w:rsidRDefault="008459C1" w:rsidP="000C5C55">
            <w:pPr>
              <w:jc w:val="both"/>
              <w:rPr>
                <w:rFonts w:ascii="Segoe UI" w:eastAsia="Times New Roman" w:hAnsi="Segoe UI" w:cs="Segoe UI"/>
                <w:sz w:val="22"/>
                <w:szCs w:val="22"/>
              </w:rPr>
            </w:pPr>
            <w:r w:rsidRPr="008459C1">
              <w:rPr>
                <w:rFonts w:ascii="Segoe UI" w:eastAsia="Times New Roman" w:hAnsi="Segoe UI" w:cs="Segoe UI"/>
                <w:bCs/>
                <w:iCs/>
                <w:color w:val="000000"/>
                <w:sz w:val="22"/>
                <w:szCs w:val="22"/>
              </w:rPr>
              <w:t>Specifically, this modular dual-mode microscope combines the capabilities of low-speed laser confocal scanning with high-speed low-light imaging, allowing for the accurate and efficient capture of both nanoscale details and macroscale dynamics. The system enables real-time examination of interfacial dynamics by being equipped with features such as motorized stages, on-the-fly deconvolution, precise Z-positioning, and simultaneous high-speed imaging at different temperatures. This comprehensive approach provides valuable insights into topology, structure formation, and topological defect dynamics in complex soft matter systems.</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r>
              <w:rPr>
                <w:rFonts w:ascii="Segoe UI" w:hAnsi="Segoe UI" w:cs="Segoe UI"/>
                <w:b/>
                <w:sz w:val="22"/>
                <w:szCs w:val="22"/>
              </w:rPr>
              <w:t>Internal reference:</w:t>
            </w:r>
          </w:p>
        </w:tc>
        <w:tc>
          <w:tcPr>
            <w:tcW w:w="6230" w:type="dxa"/>
          </w:tcPr>
          <w:p w14:paraId="771A37F5" w14:textId="1D6C8479" w:rsidR="00AB1CC2" w:rsidRPr="00821B21" w:rsidRDefault="00BD346C" w:rsidP="00145701">
            <w:pPr>
              <w:jc w:val="both"/>
              <w:rPr>
                <w:rFonts w:ascii="Segoe UI" w:hAnsi="Segoe UI" w:cs="Segoe UI"/>
                <w:i/>
                <w:sz w:val="22"/>
                <w:szCs w:val="22"/>
                <w:highlight w:val="yellow"/>
              </w:rPr>
            </w:pPr>
            <w:r w:rsidRPr="00BD346C">
              <w:rPr>
                <w:rFonts w:ascii="Segoe UI" w:hAnsi="Segoe UI" w:cs="Segoe UI"/>
                <w:sz w:val="22"/>
                <w:szCs w:val="22"/>
              </w:rPr>
              <w:t>ZN2</w:t>
            </w:r>
            <w:r w:rsidR="00022BCD">
              <w:rPr>
                <w:rFonts w:ascii="Segoe UI" w:hAnsi="Segoe UI" w:cs="Segoe UI"/>
                <w:sz w:val="22"/>
                <w:szCs w:val="22"/>
              </w:rPr>
              <w:t>4</w:t>
            </w:r>
            <w:r w:rsidRPr="00BD346C">
              <w:rPr>
                <w:rFonts w:ascii="Segoe UI" w:hAnsi="Segoe UI" w:cs="Segoe UI"/>
                <w:sz w:val="22"/>
                <w:szCs w:val="22"/>
              </w:rPr>
              <w:t>_0</w:t>
            </w:r>
            <w:r w:rsidR="00022BCD">
              <w:rPr>
                <w:rFonts w:ascii="Segoe UI" w:hAnsi="Segoe UI" w:cs="Segoe UI"/>
                <w:sz w:val="22"/>
                <w:szCs w:val="22"/>
              </w:rPr>
              <w:t>4736</w:t>
            </w:r>
            <w:r w:rsidR="008D610B">
              <w:rPr>
                <w:rFonts w:ascii="Segoe UI" w:hAnsi="Segoe UI" w:cs="Segoe UI"/>
                <w:sz w:val="22"/>
                <w:szCs w:val="22"/>
              </w:rPr>
              <w:t>-NKG</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r>
              <w:rPr>
                <w:rFonts w:ascii="Segoe UI" w:hAnsi="Segoe UI" w:cs="Segoe UI"/>
                <w:b/>
                <w:sz w:val="22"/>
                <w:szCs w:val="22"/>
              </w:rPr>
              <w:t>Type of t</w:t>
            </w:r>
            <w:r w:rsidR="00922F73">
              <w:rPr>
                <w:rFonts w:ascii="Segoe UI" w:hAnsi="Segoe UI" w:cs="Segoe UI"/>
                <w:b/>
                <w:sz w:val="22"/>
                <w:szCs w:val="22"/>
              </w:rPr>
              <w:t>he bidding procedure:</w:t>
            </w:r>
          </w:p>
        </w:tc>
        <w:tc>
          <w:tcPr>
            <w:tcW w:w="6230" w:type="dxa"/>
          </w:tcPr>
          <w:p w14:paraId="63218760" w14:textId="2FDB85A3" w:rsidR="00AB1CC2" w:rsidRPr="00821B21" w:rsidRDefault="002F0281" w:rsidP="000C5C55">
            <w:pPr>
              <w:jc w:val="both"/>
              <w:rPr>
                <w:rFonts w:ascii="Segoe UI" w:hAnsi="Segoe UI" w:cs="Segoe UI"/>
                <w:sz w:val="22"/>
                <w:szCs w:val="22"/>
              </w:rPr>
            </w:pPr>
            <w:r>
              <w:rPr>
                <w:rFonts w:ascii="Segoe UI" w:hAnsi="Segoe UI" w:cs="Segoe UI"/>
                <w:sz w:val="22"/>
                <w:szCs w:val="22"/>
              </w:rPr>
              <w:t>Open</w:t>
            </w:r>
            <w:r w:rsidR="00F76A49" w:rsidRPr="00F76A49">
              <w:rPr>
                <w:rFonts w:ascii="Segoe UI" w:hAnsi="Segoe UI" w:cs="Segoe UI"/>
                <w:sz w:val="22"/>
                <w:szCs w:val="22"/>
              </w:rPr>
              <w:t xml:space="preserve"> procedure in accordance with Article 4</w:t>
            </w:r>
            <w:r>
              <w:rPr>
                <w:rFonts w:ascii="Segoe UI" w:hAnsi="Segoe UI" w:cs="Segoe UI"/>
                <w:sz w:val="22"/>
                <w:szCs w:val="22"/>
              </w:rPr>
              <w:t>0</w:t>
            </w:r>
            <w:r w:rsidR="00F76A49" w:rsidRPr="00F76A49">
              <w:rPr>
                <w:rFonts w:ascii="Segoe UI" w:hAnsi="Segoe UI" w:cs="Segoe UI"/>
                <w:sz w:val="22"/>
                <w:szCs w:val="22"/>
              </w:rPr>
              <w:t xml:space="preserve"> of PPA</w:t>
            </w:r>
            <w:r w:rsidR="00F76A49">
              <w:rPr>
                <w:rFonts w:ascii="Segoe UI" w:hAnsi="Segoe UI" w:cs="Segoe UI"/>
                <w:sz w:val="22"/>
                <w:szCs w:val="22"/>
              </w:rPr>
              <w:t>-3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r>
              <w:rPr>
                <w:rFonts w:ascii="Segoe UI" w:hAnsi="Segoe UI" w:cs="Segoe UI"/>
                <w:b/>
                <w:sz w:val="22"/>
                <w:szCs w:val="22"/>
              </w:rPr>
              <w:t>Type of purchasing</w:t>
            </w:r>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r>
              <w:rPr>
                <w:rFonts w:ascii="Segoe UI" w:hAnsi="Segoe UI" w:cs="Segoe UI"/>
                <w:bCs/>
                <w:sz w:val="22"/>
                <w:szCs w:val="22"/>
              </w:rPr>
              <w:t>Equipment</w:t>
            </w:r>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r w:rsidRPr="00C063CC">
              <w:rPr>
                <w:rFonts w:ascii="Segoe UI" w:hAnsi="Segoe UI" w:cs="Segoe UI"/>
                <w:b/>
                <w:sz w:val="22"/>
                <w:szCs w:val="22"/>
              </w:rPr>
              <w:t>Division into lots</w:t>
            </w:r>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r w:rsidRPr="00F76A49">
              <w:rPr>
                <w:rFonts w:ascii="Segoe UI" w:hAnsi="Segoe UI" w:cs="Segoe UI"/>
                <w:sz w:val="22"/>
                <w:szCs w:val="22"/>
              </w:rPr>
              <w:t>The public tender is not divided into lots</w:t>
            </w:r>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7063D682" w:rsidR="00AB1CC2" w:rsidRPr="00821B21" w:rsidRDefault="009C2BE7" w:rsidP="000C5C55">
            <w:pPr>
              <w:jc w:val="both"/>
              <w:rPr>
                <w:rFonts w:ascii="Segoe UI" w:hAnsi="Segoe UI" w:cs="Segoe UI"/>
                <w:b/>
                <w:sz w:val="22"/>
                <w:szCs w:val="22"/>
              </w:rPr>
            </w:pPr>
            <w:r>
              <w:rPr>
                <w:rFonts w:ascii="Segoe UI" w:hAnsi="Segoe UI" w:cs="Segoe UI"/>
                <w:b/>
                <w:sz w:val="22"/>
                <w:szCs w:val="22"/>
              </w:rPr>
              <w:t>Variants:</w:t>
            </w:r>
          </w:p>
        </w:tc>
        <w:tc>
          <w:tcPr>
            <w:tcW w:w="6230" w:type="dxa"/>
          </w:tcPr>
          <w:p w14:paraId="2F8D70DF" w14:textId="54D18A4C" w:rsidR="00AB1CC2" w:rsidRPr="00821B21" w:rsidRDefault="00F76A49" w:rsidP="000C5C55">
            <w:pPr>
              <w:jc w:val="both"/>
              <w:rPr>
                <w:rFonts w:ascii="Segoe UI" w:hAnsi="Segoe UI" w:cs="Segoe UI"/>
                <w:b/>
                <w:sz w:val="22"/>
                <w:szCs w:val="22"/>
              </w:rPr>
            </w:pPr>
            <w:r w:rsidRPr="00F76A49">
              <w:rPr>
                <w:rFonts w:ascii="Segoe UI" w:hAnsi="Segoe UI" w:cs="Segoe UI"/>
                <w:sz w:val="22"/>
                <w:szCs w:val="22"/>
              </w:rPr>
              <w:t>Variants are not permited.</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r>
              <w:rPr>
                <w:rFonts w:ascii="Segoe UI" w:hAnsi="Segoe UI" w:cs="Segoe UI"/>
                <w:b/>
                <w:sz w:val="22"/>
              </w:rPr>
              <w:lastRenderedPageBreak/>
              <w:t>The language of the bids:</w:t>
            </w:r>
          </w:p>
        </w:tc>
        <w:tc>
          <w:tcPr>
            <w:tcW w:w="6230"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r w:rsidRPr="00C063CC">
              <w:rPr>
                <w:rFonts w:ascii="Segoe UI" w:hAnsi="Segoe UI" w:cs="Segoe UI"/>
                <w:b/>
                <w:sz w:val="22"/>
                <w:szCs w:val="22"/>
              </w:rPr>
              <w:t>Requested validity of the tender</w:t>
            </w:r>
            <w:r w:rsidR="00DB583C" w:rsidRPr="00821B21">
              <w:rPr>
                <w:rFonts w:ascii="Segoe UI" w:hAnsi="Segoe UI" w:cs="Segoe UI"/>
                <w:b/>
                <w:sz w:val="22"/>
                <w:szCs w:val="22"/>
              </w:rPr>
              <w:t>:</w:t>
            </w:r>
          </w:p>
        </w:tc>
        <w:tc>
          <w:tcPr>
            <w:tcW w:w="6230" w:type="dxa"/>
          </w:tcPr>
          <w:p w14:paraId="6E98E975" w14:textId="4C59CFFA" w:rsidR="00AB1CC2" w:rsidRPr="005620BB" w:rsidRDefault="005620BB" w:rsidP="00D07A4F">
            <w:pPr>
              <w:jc w:val="both"/>
              <w:rPr>
                <w:rFonts w:ascii="Segoe UI" w:hAnsi="Segoe UI" w:cs="Segoe UI"/>
                <w:b/>
                <w:bCs/>
                <w:sz w:val="22"/>
                <w:szCs w:val="22"/>
              </w:rPr>
            </w:pPr>
            <w:r w:rsidRPr="005620BB">
              <w:rPr>
                <w:rFonts w:ascii="Segoe UI" w:hAnsi="Segoe UI" w:cs="Segoe UI"/>
                <w:b/>
                <w:bCs/>
                <w:sz w:val="22"/>
                <w:szCs w:val="22"/>
              </w:rPr>
              <w:t>3</w:t>
            </w:r>
            <w:r w:rsidR="006C790F">
              <w:rPr>
                <w:rFonts w:ascii="Segoe UI" w:hAnsi="Segoe UI" w:cs="Segoe UI"/>
                <w:b/>
                <w:bCs/>
                <w:sz w:val="22"/>
                <w:szCs w:val="22"/>
              </w:rPr>
              <w:t>1</w:t>
            </w:r>
            <w:r w:rsidR="004E0434">
              <w:rPr>
                <w:rFonts w:ascii="Segoe UI" w:hAnsi="Segoe UI" w:cs="Segoe UI"/>
                <w:b/>
                <w:bCs/>
                <w:sz w:val="22"/>
                <w:szCs w:val="22"/>
              </w:rPr>
              <w:t xml:space="preserve"> </w:t>
            </w:r>
            <w:r w:rsidR="00022BCD">
              <w:rPr>
                <w:rFonts w:ascii="Segoe UI" w:hAnsi="Segoe UI" w:cs="Segoe UI"/>
                <w:b/>
                <w:bCs/>
                <w:sz w:val="22"/>
                <w:szCs w:val="22"/>
              </w:rPr>
              <w:t>August</w:t>
            </w:r>
            <w:r w:rsidR="004E0434">
              <w:rPr>
                <w:rFonts w:ascii="Segoe UI" w:hAnsi="Segoe UI" w:cs="Segoe UI"/>
                <w:b/>
                <w:bCs/>
                <w:sz w:val="22"/>
                <w:szCs w:val="22"/>
              </w:rPr>
              <w:t xml:space="preserve"> </w:t>
            </w:r>
            <w:r w:rsidRPr="005620BB">
              <w:rPr>
                <w:rFonts w:ascii="Segoe UI" w:hAnsi="Segoe UI" w:cs="Segoe UI"/>
                <w:b/>
                <w:bCs/>
                <w:sz w:val="22"/>
                <w:szCs w:val="22"/>
              </w:rPr>
              <w:t>202</w:t>
            </w:r>
            <w:r w:rsidR="00022BCD">
              <w:rPr>
                <w:rFonts w:ascii="Segoe UI" w:hAnsi="Segoe UI" w:cs="Segoe UI"/>
                <w:b/>
                <w:bCs/>
                <w:sz w:val="22"/>
                <w:szCs w:val="22"/>
              </w:rPr>
              <w:t>4</w:t>
            </w:r>
          </w:p>
        </w:tc>
      </w:tr>
      <w:tr w:rsidR="00AB1CC2"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r w:rsidRPr="0072278C">
              <w:rPr>
                <w:rFonts w:ascii="Segoe UI" w:hAnsi="Segoe UI" w:cs="Segoe UI"/>
                <w:b/>
                <w:sz w:val="22"/>
                <w:szCs w:val="22"/>
              </w:rPr>
              <w:t>Deadline for queries:</w:t>
            </w:r>
          </w:p>
        </w:tc>
        <w:tc>
          <w:tcPr>
            <w:tcW w:w="6230" w:type="dxa"/>
          </w:tcPr>
          <w:p w14:paraId="091AE7A0" w14:textId="454BC49E" w:rsidR="00AB1CC2" w:rsidRPr="004E0434" w:rsidRDefault="002F23D3" w:rsidP="00A61383">
            <w:pPr>
              <w:jc w:val="both"/>
              <w:rPr>
                <w:rFonts w:ascii="Segoe UI" w:hAnsi="Segoe UI" w:cs="Segoe UI"/>
                <w:b/>
                <w:sz w:val="22"/>
                <w:szCs w:val="22"/>
              </w:rPr>
            </w:pPr>
            <w:r>
              <w:rPr>
                <w:rFonts w:ascii="Segoe UI" w:hAnsi="Segoe UI" w:cs="Segoe UI"/>
                <w:b/>
                <w:sz w:val="22"/>
                <w:szCs w:val="22"/>
              </w:rPr>
              <w:t xml:space="preserve"> </w:t>
            </w:r>
            <w:r w:rsidR="001D13F2">
              <w:rPr>
                <w:rFonts w:ascii="Segoe UI" w:hAnsi="Segoe UI" w:cs="Segoe UI"/>
                <w:b/>
                <w:sz w:val="22"/>
                <w:szCs w:val="22"/>
              </w:rPr>
              <w:t xml:space="preserve">4 </w:t>
            </w:r>
            <w:proofErr w:type="spellStart"/>
            <w:r w:rsidR="001D13F2">
              <w:rPr>
                <w:rFonts w:ascii="Segoe UI" w:hAnsi="Segoe UI" w:cs="Segoe UI"/>
                <w:b/>
                <w:sz w:val="22"/>
                <w:szCs w:val="22"/>
              </w:rPr>
              <w:t>June</w:t>
            </w:r>
            <w:proofErr w:type="spellEnd"/>
            <w:r w:rsidR="00A87561" w:rsidRPr="004E0434">
              <w:rPr>
                <w:rFonts w:ascii="Segoe UI" w:hAnsi="Segoe UI" w:cs="Segoe UI"/>
                <w:b/>
                <w:sz w:val="22"/>
                <w:szCs w:val="22"/>
              </w:rPr>
              <w:t xml:space="preserve"> 202</w:t>
            </w:r>
            <w:r w:rsidR="00022BCD">
              <w:rPr>
                <w:rFonts w:ascii="Segoe UI" w:hAnsi="Segoe UI" w:cs="Segoe UI"/>
                <w:b/>
                <w:sz w:val="22"/>
                <w:szCs w:val="22"/>
              </w:rPr>
              <w:t>4</w:t>
            </w:r>
            <w:r w:rsidR="00A87561" w:rsidRPr="004E0434">
              <w:rPr>
                <w:rFonts w:ascii="Segoe UI" w:hAnsi="Segoe UI" w:cs="Segoe UI"/>
                <w:b/>
                <w:sz w:val="22"/>
                <w:szCs w:val="22"/>
              </w:rPr>
              <w:t xml:space="preserve"> do 1</w:t>
            </w:r>
            <w:r w:rsidR="00022BCD">
              <w:rPr>
                <w:rFonts w:ascii="Segoe UI" w:hAnsi="Segoe UI" w:cs="Segoe UI"/>
                <w:b/>
                <w:sz w:val="22"/>
                <w:szCs w:val="22"/>
              </w:rPr>
              <w:t>1</w:t>
            </w:r>
            <w:r w:rsidR="00A87561" w:rsidRPr="004E0434">
              <w:rPr>
                <w:rFonts w:ascii="Segoe UI" w:hAnsi="Segoe UI" w:cs="Segoe UI"/>
                <w:b/>
                <w:sz w:val="22"/>
                <w:szCs w:val="22"/>
              </w:rPr>
              <w:t>:00</w:t>
            </w:r>
          </w:p>
        </w:tc>
      </w:tr>
      <w:tr w:rsidR="00DB583C"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Deadline for submission of </w:t>
            </w:r>
            <w:r>
              <w:rPr>
                <w:rFonts w:ascii="Segoe UI" w:hAnsi="Segoe UI" w:cs="Segoe UI"/>
                <w:b/>
                <w:sz w:val="22"/>
                <w:szCs w:val="22"/>
              </w:rPr>
              <w:t>bid</w:t>
            </w:r>
            <w:r w:rsidRPr="0072278C">
              <w:rPr>
                <w:rFonts w:ascii="Segoe UI" w:hAnsi="Segoe UI" w:cs="Segoe UI"/>
                <w:b/>
                <w:sz w:val="22"/>
                <w:szCs w:val="22"/>
              </w:rPr>
              <w:t>s:</w:t>
            </w:r>
          </w:p>
        </w:tc>
        <w:tc>
          <w:tcPr>
            <w:tcW w:w="6230" w:type="dxa"/>
          </w:tcPr>
          <w:p w14:paraId="4B027C05" w14:textId="10F1E14C" w:rsidR="00DB583C" w:rsidRPr="004E0434" w:rsidRDefault="004E0434" w:rsidP="000C5C55">
            <w:pPr>
              <w:jc w:val="both"/>
              <w:rPr>
                <w:rFonts w:ascii="Segoe UI" w:hAnsi="Segoe UI" w:cs="Segoe UI"/>
                <w:b/>
                <w:sz w:val="22"/>
                <w:szCs w:val="22"/>
              </w:rPr>
            </w:pPr>
            <w:r>
              <w:rPr>
                <w:rFonts w:ascii="Segoe UI" w:hAnsi="Segoe UI" w:cs="Segoe UI"/>
                <w:b/>
                <w:sz w:val="22"/>
                <w:szCs w:val="22"/>
              </w:rPr>
              <w:t xml:space="preserve"> </w:t>
            </w:r>
            <w:r w:rsidR="001D13F2">
              <w:rPr>
                <w:rFonts w:ascii="Segoe UI" w:hAnsi="Segoe UI" w:cs="Segoe UI"/>
                <w:b/>
                <w:sz w:val="22"/>
                <w:szCs w:val="22"/>
              </w:rPr>
              <w:t xml:space="preserve">12 </w:t>
            </w:r>
            <w:proofErr w:type="spellStart"/>
            <w:r w:rsidR="001D13F2">
              <w:rPr>
                <w:rFonts w:ascii="Segoe UI" w:hAnsi="Segoe UI" w:cs="Segoe UI"/>
                <w:b/>
                <w:sz w:val="22"/>
                <w:szCs w:val="22"/>
              </w:rPr>
              <w:t>June</w:t>
            </w:r>
            <w:proofErr w:type="spellEnd"/>
            <w:r w:rsidR="00A87561" w:rsidRPr="004E0434">
              <w:rPr>
                <w:rFonts w:ascii="Segoe UI" w:hAnsi="Segoe UI" w:cs="Segoe UI"/>
                <w:b/>
                <w:sz w:val="22"/>
                <w:szCs w:val="22"/>
              </w:rPr>
              <w:t xml:space="preserve"> 202</w:t>
            </w:r>
            <w:r w:rsidR="00022BCD">
              <w:rPr>
                <w:rFonts w:ascii="Segoe UI" w:hAnsi="Segoe UI" w:cs="Segoe UI"/>
                <w:b/>
                <w:sz w:val="22"/>
                <w:szCs w:val="22"/>
              </w:rPr>
              <w:t>4</w:t>
            </w:r>
            <w:r w:rsidR="00A87561" w:rsidRPr="004E0434">
              <w:rPr>
                <w:rFonts w:ascii="Segoe UI" w:hAnsi="Segoe UI" w:cs="Segoe UI"/>
                <w:b/>
                <w:sz w:val="22"/>
                <w:szCs w:val="22"/>
              </w:rPr>
              <w:t xml:space="preserve"> </w:t>
            </w:r>
            <w:proofErr w:type="spellStart"/>
            <w:r w:rsidRPr="004E0434">
              <w:rPr>
                <w:rFonts w:ascii="Segoe UI" w:hAnsi="Segoe UI" w:cs="Segoe UI"/>
                <w:b/>
                <w:sz w:val="22"/>
                <w:szCs w:val="22"/>
              </w:rPr>
              <w:t>till</w:t>
            </w:r>
            <w:proofErr w:type="spellEnd"/>
            <w:r w:rsidR="00A87561" w:rsidRPr="004E0434">
              <w:rPr>
                <w:rFonts w:ascii="Segoe UI" w:hAnsi="Segoe UI" w:cs="Segoe UI"/>
                <w:b/>
                <w:sz w:val="22"/>
                <w:szCs w:val="22"/>
              </w:rPr>
              <w:t xml:space="preserve"> 1</w:t>
            </w:r>
            <w:r w:rsidR="00764082">
              <w:rPr>
                <w:rFonts w:ascii="Segoe UI" w:hAnsi="Segoe UI" w:cs="Segoe UI"/>
                <w:b/>
                <w:sz w:val="22"/>
                <w:szCs w:val="22"/>
              </w:rPr>
              <w:t>1</w:t>
            </w:r>
            <w:r w:rsidR="00A87561" w:rsidRPr="004E0434">
              <w:rPr>
                <w:rFonts w:ascii="Segoe UI" w:hAnsi="Segoe UI" w:cs="Segoe UI"/>
                <w:b/>
                <w:sz w:val="22"/>
                <w:szCs w:val="22"/>
              </w:rPr>
              <w:t>:00</w:t>
            </w:r>
          </w:p>
        </w:tc>
      </w:tr>
      <w:tr w:rsidR="00DB583C"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Date and time of the public opening</w:t>
            </w:r>
            <w:r w:rsidR="00DB583C" w:rsidRPr="00821B21">
              <w:rPr>
                <w:rFonts w:ascii="Segoe UI" w:hAnsi="Segoe UI" w:cs="Segoe UI"/>
                <w:b/>
                <w:sz w:val="22"/>
                <w:szCs w:val="22"/>
              </w:rPr>
              <w:t>:</w:t>
            </w:r>
          </w:p>
        </w:tc>
        <w:tc>
          <w:tcPr>
            <w:tcW w:w="6230" w:type="dxa"/>
          </w:tcPr>
          <w:p w14:paraId="2A056DE9" w14:textId="51891972" w:rsidR="00DB583C" w:rsidRPr="004E0434" w:rsidRDefault="00022BCD" w:rsidP="00A031D4">
            <w:pPr>
              <w:jc w:val="both"/>
              <w:rPr>
                <w:rFonts w:ascii="Segoe UI" w:hAnsi="Segoe UI" w:cs="Segoe UI"/>
                <w:b/>
                <w:sz w:val="22"/>
                <w:szCs w:val="22"/>
              </w:rPr>
            </w:pPr>
            <w:r>
              <w:rPr>
                <w:rFonts w:ascii="Segoe UI" w:hAnsi="Segoe UI" w:cs="Segoe UI"/>
                <w:b/>
                <w:sz w:val="22"/>
                <w:szCs w:val="22"/>
              </w:rPr>
              <w:t xml:space="preserve"> </w:t>
            </w:r>
            <w:r w:rsidR="001D13F2">
              <w:rPr>
                <w:rFonts w:ascii="Segoe UI" w:hAnsi="Segoe UI" w:cs="Segoe UI"/>
                <w:b/>
                <w:sz w:val="22"/>
                <w:szCs w:val="22"/>
              </w:rPr>
              <w:t xml:space="preserve">12 </w:t>
            </w:r>
            <w:proofErr w:type="spellStart"/>
            <w:r w:rsidR="001D13F2">
              <w:rPr>
                <w:rFonts w:ascii="Segoe UI" w:hAnsi="Segoe UI" w:cs="Segoe UI"/>
                <w:b/>
                <w:sz w:val="22"/>
                <w:szCs w:val="22"/>
              </w:rPr>
              <w:t>June</w:t>
            </w:r>
            <w:proofErr w:type="spellEnd"/>
            <w:r w:rsidR="00A87561" w:rsidRPr="004E0434">
              <w:rPr>
                <w:rFonts w:ascii="Segoe UI" w:hAnsi="Segoe UI" w:cs="Segoe UI"/>
                <w:b/>
                <w:sz w:val="22"/>
                <w:szCs w:val="22"/>
              </w:rPr>
              <w:t xml:space="preserve"> 202</w:t>
            </w:r>
            <w:r>
              <w:rPr>
                <w:rFonts w:ascii="Segoe UI" w:hAnsi="Segoe UI" w:cs="Segoe UI"/>
                <w:b/>
                <w:sz w:val="22"/>
                <w:szCs w:val="22"/>
              </w:rPr>
              <w:t>4</w:t>
            </w:r>
            <w:r w:rsidR="00A87561" w:rsidRPr="004E0434">
              <w:rPr>
                <w:rFonts w:ascii="Segoe UI" w:hAnsi="Segoe UI" w:cs="Segoe UI"/>
                <w:b/>
                <w:sz w:val="22"/>
                <w:szCs w:val="22"/>
              </w:rPr>
              <w:t xml:space="preserve"> </w:t>
            </w:r>
            <w:proofErr w:type="spellStart"/>
            <w:r w:rsidR="004E0434">
              <w:rPr>
                <w:rFonts w:ascii="Segoe UI" w:hAnsi="Segoe UI" w:cs="Segoe UI"/>
                <w:b/>
                <w:sz w:val="22"/>
                <w:szCs w:val="22"/>
              </w:rPr>
              <w:t>till</w:t>
            </w:r>
            <w:proofErr w:type="spellEnd"/>
            <w:r w:rsidR="00A87561" w:rsidRPr="004E0434">
              <w:rPr>
                <w:rFonts w:ascii="Segoe UI" w:hAnsi="Segoe UI" w:cs="Segoe UI"/>
                <w:b/>
                <w:sz w:val="22"/>
                <w:szCs w:val="22"/>
              </w:rPr>
              <w:t xml:space="preserve"> 1</w:t>
            </w:r>
            <w:r w:rsidR="00764082">
              <w:rPr>
                <w:rFonts w:ascii="Segoe UI" w:hAnsi="Segoe UI" w:cs="Segoe UI"/>
                <w:b/>
                <w:sz w:val="22"/>
                <w:szCs w:val="22"/>
              </w:rPr>
              <w:t>3</w:t>
            </w:r>
            <w:r w:rsidR="00A87561" w:rsidRPr="004E0434">
              <w:rPr>
                <w:rFonts w:ascii="Segoe UI" w:hAnsi="Segoe UI" w:cs="Segoe UI"/>
                <w:b/>
                <w:sz w:val="22"/>
                <w:szCs w:val="22"/>
              </w:rPr>
              <w:t>:00</w:t>
            </w:r>
          </w:p>
        </w:tc>
      </w:tr>
    </w:tbl>
    <w:p w14:paraId="61DAB76C" w14:textId="77777777" w:rsidR="005209CC" w:rsidRPr="003B31D8" w:rsidRDefault="005209CC" w:rsidP="000C5C55">
      <w:pPr>
        <w:spacing w:line="240" w:lineRule="auto"/>
        <w:ind w:left="284"/>
        <w:jc w:val="both"/>
        <w:rPr>
          <w:rFonts w:ascii="Segoe UI" w:hAnsi="Segoe UI" w:cs="Segoe UI"/>
          <w:sz w:val="10"/>
          <w:szCs w:val="10"/>
        </w:rPr>
      </w:pPr>
    </w:p>
    <w:p w14:paraId="088F9CFA" w14:textId="379FE16A" w:rsidR="00756B78" w:rsidRPr="00886AF3" w:rsidRDefault="004112D5" w:rsidP="000C5C55">
      <w:pPr>
        <w:spacing w:line="240" w:lineRule="auto"/>
        <w:jc w:val="both"/>
        <w:rPr>
          <w:rFonts w:ascii="Segoe UI" w:hAnsi="Segoe UI" w:cs="Segoe UI"/>
          <w:sz w:val="22"/>
        </w:rPr>
      </w:pPr>
      <w:r>
        <w:rPr>
          <w:rFonts w:ascii="Segoe UI" w:hAnsi="Segoe UI" w:cs="Segoe UI"/>
          <w:sz w:val="22"/>
        </w:rPr>
        <w:t>D</w:t>
      </w:r>
      <w:r w:rsidRPr="004112D5">
        <w:rPr>
          <w:rFonts w:ascii="Segoe UI" w:hAnsi="Segoe UI" w:cs="Segoe UI"/>
          <w:sz w:val="22"/>
        </w:rPr>
        <w:t xml:space="preserve">etailed specification of the </w:t>
      </w:r>
      <w:r>
        <w:rPr>
          <w:rFonts w:ascii="Segoe UI" w:hAnsi="Segoe UI" w:cs="Segoe UI"/>
          <w:sz w:val="22"/>
        </w:rPr>
        <w:t>tender</w:t>
      </w:r>
      <w:r w:rsidRPr="004112D5">
        <w:rPr>
          <w:rFonts w:ascii="Segoe UI" w:hAnsi="Segoe UI" w:cs="Segoe UI"/>
          <w:sz w:val="22"/>
        </w:rPr>
        <w:t xml:space="preserve"> </w:t>
      </w:r>
      <w:r>
        <w:rPr>
          <w:rFonts w:ascii="Segoe UI" w:hAnsi="Segoe UI" w:cs="Segoe UI"/>
          <w:sz w:val="22"/>
        </w:rPr>
        <w:t>can be found from</w:t>
      </w:r>
      <w:r w:rsidRPr="004112D5">
        <w:rPr>
          <w:rFonts w:ascii="Segoe UI" w:hAnsi="Segoe UI" w:cs="Segoe UI"/>
          <w:sz w:val="22"/>
        </w:rPr>
        <w:t xml:space="preserve"> the technical specifications - point 2 of these instructions</w:t>
      </w:r>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The </w:t>
      </w:r>
      <w:r w:rsidR="00022001" w:rsidRPr="00022001">
        <w:rPr>
          <w:rFonts w:ascii="Segoe UI" w:hAnsi="Segoe UI" w:cs="Segoe UI"/>
          <w:color w:val="000000" w:themeColor="text1"/>
          <w:sz w:val="22"/>
        </w:rPr>
        <w:t xml:space="preserve">Contracting Authority </w:t>
      </w:r>
      <w:r w:rsidRPr="007C0102">
        <w:rPr>
          <w:rFonts w:ascii="Segoe UI" w:hAnsi="Segoe UI" w:cs="Segoe UI"/>
          <w:color w:val="000000" w:themeColor="text1"/>
          <w:sz w:val="22"/>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17CA5A38" w14:textId="77777777" w:rsidR="007C0102" w:rsidRPr="00735456" w:rsidRDefault="007C0102" w:rsidP="007C0102">
      <w:pPr>
        <w:spacing w:line="240" w:lineRule="auto"/>
        <w:jc w:val="both"/>
        <w:rPr>
          <w:rFonts w:ascii="Segoe UI" w:hAnsi="Segoe UI" w:cs="Segoe UI"/>
          <w:color w:val="000000" w:themeColor="text1"/>
          <w:sz w:val="16"/>
          <w:szCs w:val="16"/>
        </w:rPr>
      </w:pPr>
    </w:p>
    <w:p w14:paraId="710E0B11" w14:textId="77777777" w:rsidR="00886AF3"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An entity that is subject to an absolute business ban based on the provision of Article 35 of the current Act on Integrity and Prevention of Corruption may not participate in the execution of a public contract.</w:t>
      </w:r>
    </w:p>
    <w:p w14:paraId="1A07DA62" w14:textId="77777777" w:rsidR="001A28C6" w:rsidRDefault="001A28C6" w:rsidP="007C0102">
      <w:pPr>
        <w:spacing w:line="240" w:lineRule="auto"/>
        <w:jc w:val="both"/>
        <w:rPr>
          <w:rFonts w:ascii="Segoe UI" w:hAnsi="Segoe UI" w:cs="Segoe UI"/>
          <w:color w:val="000000" w:themeColor="text1"/>
          <w:sz w:val="22"/>
        </w:rPr>
      </w:pPr>
    </w:p>
    <w:p w14:paraId="4C1EF69B" w14:textId="3E6A95F6" w:rsidR="007C0102" w:rsidRPr="0063280F" w:rsidRDefault="007C0102" w:rsidP="007C0102">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If the </w:t>
      </w:r>
      <w:r w:rsidR="001A28C6">
        <w:rPr>
          <w:rFonts w:ascii="Segoe UI" w:hAnsi="Segoe UI" w:cs="Segoe UI"/>
          <w:color w:val="000000" w:themeColor="text1"/>
          <w:sz w:val="22"/>
        </w:rPr>
        <w:t xml:space="preserve">tenderer </w:t>
      </w:r>
      <w:r w:rsidRPr="007C0102">
        <w:rPr>
          <w:rFonts w:ascii="Segoe UI" w:hAnsi="Segoe UI" w:cs="Segoe UI"/>
          <w:color w:val="000000" w:themeColor="text1"/>
          <w:sz w:val="22"/>
        </w:rPr>
        <w:t>submits a false statement or gives untrue information about the stated facts, this results in the inadequacy of the offer or the nullity of the contract.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from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1" w:history="1">
        <w:r w:rsidR="00737B9A" w:rsidRPr="00AF13EB">
          <w:rPr>
            <w:rStyle w:val="Hyperlink"/>
            <w:rFonts w:ascii="Segoe UI" w:hAnsi="Segoe UI" w:cs="Segoe UI"/>
            <w:sz w:val="22"/>
          </w:rPr>
          <w:t>https://www.enarocanje.si/</w:t>
        </w:r>
      </w:hyperlink>
      <w:r w:rsidRPr="006D1D11">
        <w:rPr>
          <w:rFonts w:ascii="Segoe UI" w:hAnsi="Segoe UI" w:cs="Segoe UI"/>
          <w:sz w:val="22"/>
        </w:rPr>
        <w:t>). The tender documentation can be accessed free of charge</w:t>
      </w:r>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r w:rsidRPr="00607E72">
        <w:rPr>
          <w:rFonts w:ascii="Segoe UI" w:hAnsi="Segoe UI" w:cs="Segoe UI"/>
          <w:sz w:val="22"/>
        </w:rPr>
        <w:t>Any individual or legal entity registered for the service that is the subject of this tender can submit a bid to this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To prepare their bids, the Bidders must give all the details required with the attached specification</w:t>
      </w:r>
      <w:r>
        <w:rPr>
          <w:rFonts w:ascii="Segoe UI" w:hAnsi="Segoe UI" w:cs="Segoe UI"/>
          <w:sz w:val="22"/>
        </w:rPr>
        <w:t xml:space="preserve">. </w:t>
      </w:r>
      <w:r w:rsidRPr="00607E72">
        <w:rPr>
          <w:rFonts w:ascii="Segoe UI" w:hAnsi="Segoe UI" w:cs="Segoe UI"/>
          <w:sz w:val="22"/>
        </w:rPr>
        <w:t xml:space="preserve">The subject of the </w:t>
      </w:r>
      <w:r>
        <w:rPr>
          <w:rFonts w:ascii="Segoe UI" w:hAnsi="Segoe UI" w:cs="Segoe UI"/>
          <w:sz w:val="22"/>
        </w:rPr>
        <w:t>bid</w:t>
      </w:r>
      <w:r w:rsidRPr="00607E72">
        <w:rPr>
          <w:rFonts w:ascii="Segoe UI" w:hAnsi="Segoe UI" w:cs="Segoe UI"/>
          <w:sz w:val="22"/>
        </w:rPr>
        <w:t xml:space="preserve"> must meet at least the minimum technical requirements specified in the technical specification, which is an integral part of this tender documentation.</w:t>
      </w:r>
    </w:p>
    <w:p w14:paraId="720B45D1" w14:textId="647F8190" w:rsidR="00607E72" w:rsidRDefault="00607E72" w:rsidP="000C5C55">
      <w:pPr>
        <w:spacing w:line="240" w:lineRule="auto"/>
        <w:jc w:val="both"/>
        <w:rPr>
          <w:rFonts w:ascii="Segoe UI" w:hAnsi="Segoe UI" w:cs="Segoe UI"/>
          <w:sz w:val="22"/>
        </w:rPr>
      </w:pPr>
    </w:p>
    <w:p w14:paraId="48668D6F" w14:textId="75052FAA" w:rsidR="00607E72" w:rsidRPr="00607E72" w:rsidRDefault="00607E72" w:rsidP="00607E72">
      <w:pPr>
        <w:spacing w:line="240" w:lineRule="auto"/>
        <w:jc w:val="both"/>
        <w:rPr>
          <w:rFonts w:ascii="Segoe UI" w:hAnsi="Segoe UI" w:cs="Segoe UI"/>
          <w:sz w:val="22"/>
        </w:rPr>
      </w:pP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register at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web</w:t>
      </w:r>
      <w:proofErr w:type="spellEnd"/>
      <w:r w:rsidRPr="00607E72">
        <w:rPr>
          <w:rFonts w:ascii="Segoe UI" w:hAnsi="Segoe UI" w:cs="Segoe UI"/>
          <w:sz w:val="22"/>
        </w:rPr>
        <w:t xml:space="preserve"> </w:t>
      </w:r>
      <w:proofErr w:type="spellStart"/>
      <w:r w:rsidRPr="00607E72">
        <w:rPr>
          <w:rFonts w:ascii="Segoe UI" w:hAnsi="Segoe UI" w:cs="Segoe UI"/>
          <w:sz w:val="22"/>
        </w:rPr>
        <w:t>address</w:t>
      </w:r>
      <w:proofErr w:type="spellEnd"/>
      <w:r w:rsidRPr="00607E72">
        <w:rPr>
          <w:rFonts w:ascii="Segoe UI" w:hAnsi="Segoe UI" w:cs="Segoe UI"/>
          <w:sz w:val="22"/>
        </w:rPr>
        <w:t xml:space="preserve"> </w:t>
      </w:r>
      <w:hyperlink r:id="rId12" w:history="1">
        <w:r w:rsidR="00C25797" w:rsidRPr="00EA3C65">
          <w:rPr>
            <w:rStyle w:val="Hyperlink"/>
            <w:rFonts w:ascii="Segoe UI" w:hAnsi="Segoe UI" w:cs="Segoe UI"/>
            <w:sz w:val="22"/>
          </w:rPr>
          <w:t>http://eponudbe.si/</w:t>
        </w:r>
      </w:hyperlink>
      <w:r w:rsidR="00C25797">
        <w:rPr>
          <w:rFonts w:ascii="Segoe UI" w:hAnsi="Segoe UI" w:cs="Segoe UI"/>
          <w:sz w:val="22"/>
        </w:rPr>
        <w:t xml:space="preserve"> </w:t>
      </w:r>
      <w:r w:rsidRPr="00607E72">
        <w:rPr>
          <w:rFonts w:ascii="Segoe UI" w:hAnsi="Segoe UI" w:cs="Segoe UI"/>
          <w:sz w:val="22"/>
        </w:rPr>
        <w:t>. If the Bidder is already registered in the IT ePonudbe.si, they must sign in at the same address.</w:t>
      </w:r>
    </w:p>
    <w:p w14:paraId="0A9A5E30" w14:textId="148FF7CC" w:rsidR="00607E72" w:rsidRDefault="00607E72" w:rsidP="00607E72">
      <w:pPr>
        <w:spacing w:line="240" w:lineRule="auto"/>
        <w:jc w:val="both"/>
        <w:rPr>
          <w:rFonts w:ascii="Segoe UI" w:hAnsi="Segoe UI" w:cs="Segoe UI"/>
          <w:sz w:val="22"/>
        </w:rPr>
      </w:pPr>
      <w:r w:rsidRPr="00607E72">
        <w:rPr>
          <w:rFonts w:ascii="Segoe UI" w:hAnsi="Segoe UI" w:cs="Segoe UI"/>
          <w:sz w:val="22"/>
        </w:rPr>
        <w:t>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odl. US and 20/18 – OROZ631). With its submission, the tender is binding for the time stated in the tender except if the user withdraws or changes it before the time for submitting the tenders has expired.</w:t>
      </w:r>
    </w:p>
    <w:p w14:paraId="296FDA30" w14:textId="77777777" w:rsidR="00607E72" w:rsidRPr="00821B21" w:rsidRDefault="00607E72" w:rsidP="00607E72">
      <w:pPr>
        <w:spacing w:line="240" w:lineRule="auto"/>
        <w:jc w:val="both"/>
        <w:rPr>
          <w:rFonts w:ascii="Segoe UI" w:hAnsi="Segoe UI" w:cs="Segoe UI"/>
          <w:sz w:val="22"/>
        </w:rPr>
      </w:pPr>
    </w:p>
    <w:p w14:paraId="7C8EC3BC" w14:textId="20488338"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lastRenderedPageBreak/>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C0A7F33" w14:textId="28B3FA95" w:rsidR="00607E72" w:rsidRDefault="00607E72" w:rsidP="000C5C55">
      <w:pPr>
        <w:tabs>
          <w:tab w:val="left" w:pos="720"/>
        </w:tabs>
        <w:spacing w:line="240" w:lineRule="auto"/>
        <w:jc w:val="both"/>
        <w:rPr>
          <w:rFonts w:ascii="Segoe UI" w:eastAsia="Times New Roman" w:hAnsi="Segoe UI" w:cs="Segoe UI"/>
          <w:color w:val="000000"/>
          <w:sz w:val="22"/>
        </w:rPr>
      </w:pPr>
      <w:r w:rsidRPr="00607E72">
        <w:rPr>
          <w:rFonts w:ascii="Segoe UI" w:eastAsia="Times New Roman" w:hAnsi="Segoe UI" w:cs="Segoe UI"/>
          <w:color w:val="000000"/>
          <w:sz w:val="22"/>
        </w:rPr>
        <w:t>All the prices have to be expressed in euros, covering all the costs for the realisation of the relevant public contract. The final price has to include all its constituent elements. The VAT has to be indicated separately (for the Bidders from Slovenia).</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bid may be submitted by </w:t>
      </w:r>
      <w:r w:rsidRPr="00CA4D17">
        <w:rPr>
          <w:rFonts w:ascii="Segoe UI" w:hAnsi="Segoe UI" w:cs="Segoe UI"/>
          <w:b/>
          <w:bCs/>
          <w:sz w:val="22"/>
        </w:rPr>
        <w:t>a group of contractual partners</w:t>
      </w:r>
      <w:r w:rsidRPr="00CA4D17">
        <w:rPr>
          <w:rFonts w:ascii="Segoe UI" w:hAnsi="Segoe UI" w:cs="Segoe UI"/>
          <w:sz w:val="22"/>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6D820E49" w14:textId="77777777" w:rsidR="00AB576A" w:rsidRPr="00683774" w:rsidRDefault="00AB576A" w:rsidP="00CA4D17">
      <w:pPr>
        <w:spacing w:line="240" w:lineRule="auto"/>
        <w:jc w:val="both"/>
        <w:rPr>
          <w:rFonts w:ascii="Segoe UI" w:hAnsi="Segoe UI" w:cs="Segoe UI"/>
          <w:sz w:val="22"/>
        </w:rPr>
      </w:pPr>
    </w:p>
    <w:p w14:paraId="1C97A3C2" w14:textId="0141C3F6" w:rsidR="00CA4D17" w:rsidRDefault="00CA4D17" w:rsidP="000C5C55">
      <w:pPr>
        <w:spacing w:line="240" w:lineRule="auto"/>
        <w:jc w:val="both"/>
        <w:rPr>
          <w:rFonts w:ascii="Segoe UI" w:hAnsi="Segoe UI" w:cs="Segoe UI"/>
          <w:sz w:val="22"/>
        </w:rPr>
      </w:pPr>
      <w:r w:rsidRPr="00CA4D17">
        <w:rPr>
          <w:rFonts w:ascii="Segoe UI" w:hAnsi="Segoe UI" w:cs="Segoe UI"/>
          <w:sz w:val="22"/>
        </w:rPr>
        <w:t xml:space="preserve">All the partners in a group have to meet the conditions for the recognition of their competencies with respect to their legal statuses (they must meet all the conditions </w:t>
      </w:r>
      <w:r w:rsidRPr="000E50F7">
        <w:rPr>
          <w:rFonts w:ascii="Segoe UI" w:hAnsi="Segoe UI" w:cs="Segoe UI"/>
          <w:sz w:val="22"/>
        </w:rPr>
        <w:t xml:space="preserve">in section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p>
    <w:p w14:paraId="3EFD93CA" w14:textId="12DC07B0" w:rsidR="007F23E5" w:rsidRDefault="007F23E5" w:rsidP="007F23E5">
      <w:pPr>
        <w:spacing w:line="240" w:lineRule="auto"/>
        <w:jc w:val="both"/>
        <w:rPr>
          <w:rFonts w:ascii="Segoe UI" w:hAnsi="Segoe UI" w:cs="Segoe UI"/>
          <w:sz w:val="22"/>
        </w:rPr>
      </w:pPr>
    </w:p>
    <w:p w14:paraId="1E1F99D8" w14:textId="55836844" w:rsidR="007F23E5" w:rsidRDefault="007F23E5" w:rsidP="007F23E5">
      <w:pPr>
        <w:spacing w:line="240" w:lineRule="auto"/>
        <w:jc w:val="both"/>
        <w:rPr>
          <w:rFonts w:ascii="Segoe UI" w:hAnsi="Segoe UI" w:cs="Segoe UI"/>
          <w:sz w:val="22"/>
        </w:rPr>
      </w:pPr>
      <w:r>
        <w:rPr>
          <w:rFonts w:ascii="Segoe UI" w:hAnsi="Segoe UI" w:cs="Segoe UI"/>
          <w:sz w:val="22"/>
        </w:rPr>
        <w:t>All the bidders in the joint bid mst fill out the ESPD individually and provide all the required information.</w:t>
      </w:r>
    </w:p>
    <w:p w14:paraId="5244AB0C" w14:textId="77777777" w:rsidR="007F23E5" w:rsidRPr="00BB4AD0" w:rsidRDefault="007F23E5" w:rsidP="00BB4AD0">
      <w:pPr>
        <w:spacing w:line="240" w:lineRule="auto"/>
        <w:jc w:val="both"/>
        <w:rPr>
          <w:rFonts w:ascii="Segoe UI" w:hAnsi="Segoe UI" w:cs="Segoe UI"/>
          <w:sz w:val="22"/>
        </w:rPr>
      </w:pPr>
    </w:p>
    <w:p w14:paraId="51FF4933" w14:textId="77777777" w:rsidR="00BB4AD0" w:rsidRPr="00BB4AD0" w:rsidRDefault="00BB4AD0" w:rsidP="00BB4AD0">
      <w:pPr>
        <w:spacing w:line="240" w:lineRule="auto"/>
        <w:jc w:val="both"/>
        <w:rPr>
          <w:rFonts w:ascii="Segoe UI" w:hAnsi="Segoe UI" w:cs="Segoe UI"/>
          <w:sz w:val="22"/>
        </w:rPr>
      </w:pPr>
      <w:r w:rsidRPr="00BB4AD0">
        <w:rPr>
          <w:rFonts w:ascii="Segoe UI" w:hAnsi="Segoe UI" w:cs="Segoe UI"/>
          <w:sz w:val="22"/>
        </w:rPr>
        <w:t>Form 1 "Proforma invoice" is submitted by all providers participating in the joint offer together (one form signed by at least one of the providers participating in the joint offer).</w:t>
      </w:r>
    </w:p>
    <w:p w14:paraId="49A81580" w14:textId="77777777" w:rsidR="00BB4AD0" w:rsidRPr="00BB4AD0" w:rsidRDefault="00BB4AD0" w:rsidP="00BB4AD0">
      <w:pPr>
        <w:spacing w:line="240" w:lineRule="auto"/>
        <w:jc w:val="both"/>
        <w:rPr>
          <w:rFonts w:ascii="Segoe UI" w:hAnsi="Segoe UI" w:cs="Segoe UI"/>
          <w:sz w:val="22"/>
        </w:rPr>
      </w:pPr>
    </w:p>
    <w:p w14:paraId="1CB801A7" w14:textId="7BA64A7D" w:rsidR="00BB4AD0" w:rsidRDefault="00BB4AD0" w:rsidP="00BB4AD0">
      <w:pPr>
        <w:spacing w:line="240" w:lineRule="auto"/>
        <w:jc w:val="both"/>
        <w:rPr>
          <w:rFonts w:ascii="Segoe UI" w:hAnsi="Segoe UI" w:cs="Segoe UI"/>
          <w:sz w:val="22"/>
        </w:rPr>
      </w:pPr>
      <w:r w:rsidRPr="00BB4AD0">
        <w:rPr>
          <w:rFonts w:ascii="Segoe UI" w:hAnsi="Segoe UI" w:cs="Segoe UI"/>
          <w:sz w:val="22"/>
        </w:rPr>
        <w:t xml:space="preserve">In the case of a joint offer, legal entities should submit </w:t>
      </w:r>
      <w:r w:rsidR="003253AC">
        <w:rPr>
          <w:rFonts w:ascii="Segoe UI" w:hAnsi="Segoe UI" w:cs="Segoe UI"/>
          <w:sz w:val="22"/>
        </w:rPr>
        <w:t xml:space="preserve">in </w:t>
      </w:r>
      <w:r w:rsidRPr="00BB4AD0">
        <w:rPr>
          <w:rFonts w:ascii="Segoe UI" w:hAnsi="Segoe UI" w:cs="Segoe UI"/>
          <w:sz w:val="22"/>
        </w:rPr>
        <w:t>form "</w:t>
      </w:r>
      <w:r w:rsidR="003253AC">
        <w:rPr>
          <w:rFonts w:ascii="Segoe UI" w:hAnsi="Segoe UI" w:cs="Segoe UI"/>
          <w:sz w:val="22"/>
        </w:rPr>
        <w:t>ESPD</w:t>
      </w:r>
      <w:r w:rsidRPr="00BB4AD0">
        <w:rPr>
          <w:rFonts w:ascii="Segoe UI" w:hAnsi="Segoe UI" w:cs="Segoe UI"/>
          <w:sz w:val="22"/>
        </w:rPr>
        <w:t>"</w:t>
      </w:r>
      <w:r w:rsidR="006B024D">
        <w:rPr>
          <w:rFonts w:ascii="Segoe UI" w:hAnsi="Segoe UI" w:cs="Segoe UI"/>
          <w:sz w:val="22"/>
        </w:rPr>
        <w:t xml:space="preserve"> and provide all</w:t>
      </w:r>
      <w:r w:rsidR="003253AC">
        <w:rPr>
          <w:rFonts w:ascii="Segoe UI" w:hAnsi="Segoe UI" w:cs="Segoe UI"/>
          <w:sz w:val="22"/>
        </w:rPr>
        <w:t xml:space="preserve"> participants in the joint offer (Section A Part II ESPD)</w:t>
      </w:r>
      <w:r w:rsidRPr="00BB4AD0">
        <w:rPr>
          <w:rFonts w:ascii="Segoe UI" w:hAnsi="Segoe UI" w:cs="Segoe UI"/>
          <w:sz w:val="22"/>
        </w:rPr>
        <w:t>.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083FDFEA" w14:textId="77777777" w:rsidR="00E26A18" w:rsidRDefault="00E26A18" w:rsidP="00BB4AD0">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62D884EC" w14:textId="77777777" w:rsidR="008224E5" w:rsidRPr="00F95F2E" w:rsidRDefault="008224E5" w:rsidP="008224E5">
      <w:pPr>
        <w:spacing w:line="240" w:lineRule="auto"/>
        <w:jc w:val="both"/>
        <w:rPr>
          <w:rFonts w:ascii="Segoe UI" w:eastAsia="Times New Roman" w:hAnsi="Segoe UI" w:cs="Segoe UI"/>
          <w:sz w:val="21"/>
          <w:szCs w:val="21"/>
        </w:rPr>
      </w:pPr>
      <w:r w:rsidRPr="00F95F2E">
        <w:rPr>
          <w:rFonts w:ascii="Segoe UI" w:eastAsia="Times New Roman" w:hAnsi="Segoe UI" w:cs="Segoe UI"/>
          <w:sz w:val="21"/>
          <w:szCs w:val="21"/>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27703145" w14:textId="77777777" w:rsidR="008224E5" w:rsidRPr="00CC07A7" w:rsidRDefault="008224E5" w:rsidP="008224E5">
      <w:pPr>
        <w:spacing w:line="240" w:lineRule="auto"/>
        <w:jc w:val="both"/>
        <w:rPr>
          <w:rFonts w:ascii="Segoe UI" w:eastAsia="Times New Roman" w:hAnsi="Segoe UI" w:cs="Segoe UI"/>
          <w:sz w:val="12"/>
          <w:szCs w:val="12"/>
        </w:rPr>
      </w:pPr>
    </w:p>
    <w:p w14:paraId="161EEE40" w14:textId="77777777" w:rsidR="008224E5" w:rsidRPr="00F95F2E" w:rsidRDefault="008224E5" w:rsidP="008224E5">
      <w:pPr>
        <w:spacing w:line="240" w:lineRule="auto"/>
        <w:jc w:val="both"/>
        <w:rPr>
          <w:rFonts w:ascii="Segoe UI" w:eastAsia="Times New Roman" w:hAnsi="Segoe UI" w:cs="Segoe UI"/>
          <w:sz w:val="21"/>
          <w:szCs w:val="21"/>
        </w:rPr>
      </w:pPr>
      <w:r w:rsidRPr="00F95F2E">
        <w:rPr>
          <w:rFonts w:ascii="Segoe UI" w:eastAsia="Times New Roman" w:hAnsi="Segoe UI" w:cs="Segoe UI"/>
          <w:sz w:val="21"/>
          <w:szCs w:val="21"/>
        </w:rPr>
        <w:t>If the tenderer offers the execution of the contract by Subcontractor(s), it is required to:</w:t>
      </w:r>
    </w:p>
    <w:p w14:paraId="7422955D" w14:textId="72E77AEA"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r w:rsidRPr="00F95F2E">
        <w:rPr>
          <w:rFonts w:ascii="Segoe UI" w:eastAsia="Times New Roman" w:hAnsi="Segoe UI" w:cs="Segoe UI"/>
          <w:sz w:val="21"/>
          <w:szCs w:val="21"/>
        </w:rPr>
        <w:t>provide the list of all the Subcontractors (</w:t>
      </w:r>
      <w:r w:rsidRPr="00F95F2E">
        <w:rPr>
          <w:rFonts w:ascii="Segoe UI" w:eastAsia="Times New Roman" w:hAnsi="Segoe UI" w:cs="Segoe UI"/>
          <w:b/>
          <w:bCs/>
          <w:sz w:val="21"/>
          <w:szCs w:val="21"/>
        </w:rPr>
        <w:t xml:space="preserve">each Subcontractor must meet all the requirements under point </w:t>
      </w:r>
      <w:r w:rsidR="00C03644" w:rsidRPr="00F95F2E">
        <w:rPr>
          <w:rFonts w:ascii="Segoe UI" w:eastAsia="Times New Roman" w:hAnsi="Segoe UI" w:cs="Segoe UI"/>
          <w:b/>
          <w:bCs/>
          <w:sz w:val="21"/>
          <w:szCs w:val="21"/>
        </w:rPr>
        <w:t>1.13</w:t>
      </w:r>
      <w:r w:rsidRPr="00F95F2E">
        <w:rPr>
          <w:rFonts w:ascii="Segoe UI" w:eastAsia="Times New Roman" w:hAnsi="Segoe UI" w:cs="Segoe UI"/>
          <w:sz w:val="21"/>
          <w:szCs w:val="21"/>
        </w:rPr>
        <w:t>) and the type of work that the Subcontractor will be undertaking,</w:t>
      </w:r>
    </w:p>
    <w:p w14:paraId="301AFDBF"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r w:rsidRPr="00F95F2E">
        <w:rPr>
          <w:rFonts w:ascii="Segoe UI" w:eastAsia="Times New Roman" w:hAnsi="Segoe UI" w:cs="Segoe UI"/>
          <w:sz w:val="21"/>
          <w:szCs w:val="21"/>
        </w:rPr>
        <w:t>provide the list of contact information and the legal representatives of the Subcontractors,</w:t>
      </w:r>
    </w:p>
    <w:p w14:paraId="11265171"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r w:rsidRPr="00F95F2E">
        <w:rPr>
          <w:rFonts w:ascii="Segoe UI" w:eastAsia="Times New Roman" w:hAnsi="Segoe UI" w:cs="Segoe UI"/>
          <w:sz w:val="21"/>
          <w:szCs w:val="21"/>
        </w:rPr>
        <w:t>complete Declaration of compliance with the conditions for the Economic Operator for each Subcontractor,</w:t>
      </w:r>
    </w:p>
    <w:p w14:paraId="2F7A1CFC" w14:textId="0A455430"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r w:rsidRPr="00F95F2E">
        <w:rPr>
          <w:rFonts w:ascii="Segoe UI" w:eastAsia="Times New Roman" w:hAnsi="Segoe UI" w:cs="Segoe UI"/>
          <w:sz w:val="21"/>
          <w:szCs w:val="21"/>
        </w:rPr>
        <w:t xml:space="preserve">complete FORM </w:t>
      </w:r>
      <w:r w:rsidR="00F66B8A" w:rsidRPr="00F95F2E">
        <w:rPr>
          <w:rFonts w:ascii="Segoe UI" w:eastAsia="Times New Roman" w:hAnsi="Segoe UI" w:cs="Segoe UI"/>
          <w:sz w:val="21"/>
          <w:szCs w:val="21"/>
        </w:rPr>
        <w:t>2.2</w:t>
      </w:r>
      <w:r w:rsidRPr="00F95F2E">
        <w:rPr>
          <w:rFonts w:ascii="Segoe UI" w:eastAsia="Times New Roman" w:hAnsi="Segoe UI" w:cs="Segoe UI"/>
          <w:sz w:val="21"/>
          <w:szCs w:val="21"/>
        </w:rPr>
        <w:t xml:space="preserve"> – The Subcontractor</w:t>
      </w:r>
      <w:r w:rsidR="008D4923">
        <w:rPr>
          <w:rFonts w:ascii="Segoe UI" w:eastAsia="Times New Roman" w:hAnsi="Segoe UI" w:cs="Segoe UI"/>
          <w:sz w:val="21"/>
          <w:szCs w:val="21"/>
        </w:rPr>
        <w:t>'</w:t>
      </w:r>
      <w:r w:rsidRPr="00F95F2E">
        <w:rPr>
          <w:rFonts w:ascii="Segoe UI" w:eastAsia="Times New Roman" w:hAnsi="Segoe UI" w:cs="Segoe UI"/>
          <w:sz w:val="21"/>
          <w:szCs w:val="21"/>
        </w:rPr>
        <w:t>s authorisation relating to direct payments made by the Contracting Authority to the Subcontractor(s) and consent, if Subcontractor required.</w:t>
      </w:r>
    </w:p>
    <w:p w14:paraId="7AB6C57D" w14:textId="77777777" w:rsidR="008224E5" w:rsidRPr="00CC07A7" w:rsidRDefault="008224E5" w:rsidP="008224E5">
      <w:pPr>
        <w:spacing w:line="240" w:lineRule="auto"/>
        <w:jc w:val="both"/>
        <w:rPr>
          <w:rFonts w:ascii="Segoe UI" w:eastAsia="Times New Roman" w:hAnsi="Segoe UI" w:cs="Segoe UI"/>
          <w:sz w:val="8"/>
          <w:szCs w:val="8"/>
        </w:rPr>
      </w:pPr>
    </w:p>
    <w:p w14:paraId="50C3335C" w14:textId="7B2C2C31" w:rsidR="008224E5" w:rsidRPr="00F95F2E" w:rsidRDefault="008224E5" w:rsidP="008224E5">
      <w:pPr>
        <w:spacing w:line="240" w:lineRule="auto"/>
        <w:jc w:val="both"/>
        <w:rPr>
          <w:rFonts w:ascii="Segoe UI" w:eastAsia="Times New Roman" w:hAnsi="Segoe UI" w:cs="Segoe UI"/>
          <w:b/>
          <w:bCs/>
          <w:sz w:val="21"/>
          <w:szCs w:val="21"/>
        </w:rPr>
      </w:pPr>
      <w:r w:rsidRPr="00F95F2E">
        <w:rPr>
          <w:rFonts w:ascii="Segoe UI" w:eastAsia="Times New Roman" w:hAnsi="Segoe UI" w:cs="Segoe UI"/>
          <w:sz w:val="21"/>
          <w:szCs w:val="21"/>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w:t>
      </w:r>
      <w:r w:rsidRPr="00F95F2E">
        <w:rPr>
          <w:rFonts w:ascii="Segoe UI" w:eastAsia="Times New Roman" w:hAnsi="Segoe UI" w:cs="Segoe UI"/>
          <w:sz w:val="21"/>
          <w:szCs w:val="21"/>
        </w:rPr>
        <w:lastRenderedPageBreak/>
        <w:t xml:space="preserve">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003B3740" w:rsidRPr="00F95F2E">
        <w:rPr>
          <w:rFonts w:ascii="Segoe UI" w:eastAsia="Times New Roman" w:hAnsi="Segoe UI" w:cs="Segoe UI"/>
          <w:b/>
          <w:bCs/>
          <w:sz w:val="21"/>
          <w:szCs w:val="21"/>
        </w:rPr>
        <w:t>1.13</w:t>
      </w:r>
    </w:p>
    <w:p w14:paraId="6B964070" w14:textId="77777777" w:rsidR="008224E5" w:rsidRPr="00CC07A7" w:rsidRDefault="008224E5" w:rsidP="008224E5">
      <w:pPr>
        <w:spacing w:line="240" w:lineRule="auto"/>
        <w:jc w:val="both"/>
        <w:rPr>
          <w:rFonts w:ascii="Segoe UI" w:eastAsia="Times New Roman" w:hAnsi="Segoe UI" w:cs="Segoe UI"/>
          <w:sz w:val="8"/>
          <w:szCs w:val="8"/>
        </w:rPr>
      </w:pPr>
    </w:p>
    <w:p w14:paraId="0456A245" w14:textId="77777777" w:rsidR="008224E5" w:rsidRPr="00683774" w:rsidRDefault="008224E5" w:rsidP="008224E5">
      <w:pPr>
        <w:spacing w:line="240" w:lineRule="auto"/>
        <w:jc w:val="both"/>
        <w:rPr>
          <w:rFonts w:ascii="Segoe UI" w:eastAsia="Times New Roman" w:hAnsi="Segoe UI" w:cs="Segoe UI"/>
          <w:sz w:val="22"/>
        </w:rPr>
      </w:pPr>
    </w:p>
    <w:p w14:paraId="0A9BE2BF" w14:textId="77777777" w:rsidR="008224E5" w:rsidRPr="00683774"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E812ABE" w14:textId="77777777" w:rsidR="00E24D8B" w:rsidRPr="00683774" w:rsidRDefault="00E24D8B" w:rsidP="008224E5">
      <w:pPr>
        <w:spacing w:line="240" w:lineRule="auto"/>
        <w:jc w:val="both"/>
        <w:rPr>
          <w:rFonts w:ascii="Segoe UI" w:eastAsia="Times New Roman" w:hAnsi="Segoe UI" w:cs="Segoe UI"/>
          <w:sz w:val="22"/>
        </w:rPr>
      </w:pPr>
    </w:p>
    <w:p w14:paraId="2610AFA3" w14:textId="142D8F7B" w:rsidR="008224E5" w:rsidRPr="00683774"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Where the tenderer intends to carry out the contract with a Subcontractor, which requires a direct payment in accordance with this Article:</w:t>
      </w:r>
    </w:p>
    <w:p w14:paraId="692EC572" w14:textId="3E651D0D" w:rsidR="008224E5" w:rsidRPr="00683774" w:rsidRDefault="008224E5" w:rsidP="00E424C3">
      <w:pPr>
        <w:pStyle w:val="ListParagraph"/>
        <w:numPr>
          <w:ilvl w:val="0"/>
          <w:numId w:val="12"/>
        </w:numPr>
        <w:spacing w:line="240" w:lineRule="auto"/>
        <w:rPr>
          <w:rFonts w:ascii="Segoe UI" w:eastAsia="Times New Roman" w:hAnsi="Segoe UI" w:cs="Segoe UI"/>
          <w:sz w:val="22"/>
        </w:rPr>
      </w:pPr>
      <w:r w:rsidRPr="00683774">
        <w:rPr>
          <w:rFonts w:ascii="Segoe UI" w:eastAsia="Times New Roman" w:hAnsi="Segoe UI" w:cs="Segoe UI"/>
          <w:sz w:val="22"/>
        </w:rPr>
        <w:t>the main contractor in the contract shall authorize the Contracting Authority, on the basis of an approved invoice or situation by the main contractor to pay directly to the Subcontractor,</w:t>
      </w:r>
    </w:p>
    <w:p w14:paraId="4259A053" w14:textId="5BCA0F76" w:rsidR="008224E5" w:rsidRPr="00683774" w:rsidRDefault="008224E5" w:rsidP="00E424C3">
      <w:pPr>
        <w:pStyle w:val="ListParagraph"/>
        <w:numPr>
          <w:ilvl w:val="0"/>
          <w:numId w:val="12"/>
        </w:numPr>
        <w:spacing w:line="240" w:lineRule="auto"/>
        <w:rPr>
          <w:rFonts w:ascii="Segoe UI" w:eastAsia="Times New Roman" w:hAnsi="Segoe UI" w:cs="Segoe UI"/>
          <w:sz w:val="22"/>
        </w:rPr>
      </w:pPr>
      <w:r w:rsidRPr="00683774">
        <w:rPr>
          <w:rFonts w:ascii="Segoe UI" w:eastAsia="Times New Roman" w:hAnsi="Segoe UI" w:cs="Segoe UI"/>
          <w:sz w:val="22"/>
        </w:rPr>
        <w:t>the Subcontractor submits the consent on the basis of which the Contracting Authority instead of the tenderer settles the Subcontractor's claim against the tenderer,</w:t>
      </w:r>
    </w:p>
    <w:p w14:paraId="23883CB2" w14:textId="29221D85" w:rsidR="008224E5" w:rsidRPr="00683774" w:rsidRDefault="008224E5" w:rsidP="00E424C3">
      <w:pPr>
        <w:pStyle w:val="ListParagraph"/>
        <w:numPr>
          <w:ilvl w:val="0"/>
          <w:numId w:val="12"/>
        </w:numPr>
        <w:spacing w:line="240" w:lineRule="auto"/>
        <w:rPr>
          <w:rFonts w:ascii="Segoe UI" w:eastAsia="Times New Roman" w:hAnsi="Segoe UI" w:cs="Segoe UI"/>
          <w:sz w:val="22"/>
        </w:rPr>
      </w:pPr>
      <w:r w:rsidRPr="00683774">
        <w:rPr>
          <w:rFonts w:ascii="Segoe UI" w:eastAsia="Times New Roman" w:hAnsi="Segoe UI" w:cs="Segoe UI"/>
          <w:sz w:val="22"/>
        </w:rPr>
        <w:t>the main contractor to its invoice attaches an invoice of a Subcontractor, which was previously approved.</w:t>
      </w:r>
    </w:p>
    <w:p w14:paraId="1CD34492" w14:textId="77777777" w:rsidR="00F66B8A" w:rsidRPr="00683774" w:rsidRDefault="00F66B8A" w:rsidP="00F66B8A">
      <w:pPr>
        <w:pStyle w:val="ListParagraph"/>
        <w:spacing w:line="240" w:lineRule="auto"/>
        <w:rPr>
          <w:rFonts w:ascii="Segoe UI" w:eastAsia="Times New Roman" w:hAnsi="Segoe UI" w:cs="Segoe UI"/>
          <w:sz w:val="22"/>
        </w:rPr>
      </w:pPr>
    </w:p>
    <w:p w14:paraId="133BA0B4" w14:textId="2CAE3869"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32B6E239" w14:textId="77777777" w:rsidR="00683774" w:rsidRPr="00683774" w:rsidRDefault="00683774" w:rsidP="008224E5">
      <w:pPr>
        <w:spacing w:line="240" w:lineRule="auto"/>
        <w:jc w:val="both"/>
        <w:rPr>
          <w:rFonts w:ascii="Segoe UI" w:eastAsia="Times New Roman" w:hAnsi="Segoe UI" w:cs="Segoe UI"/>
          <w:sz w:val="10"/>
          <w:szCs w:val="10"/>
        </w:rPr>
      </w:pPr>
    </w:p>
    <w:p w14:paraId="5D7476C6" w14:textId="2E9391B0" w:rsidR="008224E5"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6E48E87F" w14:textId="77777777" w:rsidR="00683774" w:rsidRPr="00683774" w:rsidRDefault="00683774" w:rsidP="008224E5">
      <w:pPr>
        <w:spacing w:line="240" w:lineRule="auto"/>
        <w:jc w:val="both"/>
        <w:rPr>
          <w:rFonts w:ascii="Segoe UI" w:eastAsia="Times New Roman" w:hAnsi="Segoe UI" w:cs="Segoe UI"/>
          <w:sz w:val="10"/>
          <w:szCs w:val="10"/>
        </w:rPr>
      </w:pPr>
    </w:p>
    <w:p w14:paraId="252253F7" w14:textId="60490053" w:rsidR="004728A4" w:rsidRDefault="008224E5" w:rsidP="000C5C5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the event that the tenderer acts with the Subcontractors, the tenderer shall submit the authorization for direct payments (FORM </w:t>
      </w:r>
      <w:r w:rsidR="009C0B17">
        <w:rPr>
          <w:rFonts w:ascii="Segoe UI" w:eastAsia="Times New Roman" w:hAnsi="Segoe UI" w:cs="Segoe UI"/>
          <w:sz w:val="22"/>
        </w:rPr>
        <w:t>3</w:t>
      </w:r>
      <w:r w:rsidR="00026E0A" w:rsidRPr="00683774">
        <w:rPr>
          <w:rFonts w:ascii="Segoe UI" w:eastAsia="Times New Roman" w:hAnsi="Segoe UI" w:cs="Segoe UI"/>
          <w:sz w:val="22"/>
        </w:rPr>
        <w:t>.</w:t>
      </w:r>
      <w:r w:rsidR="009C0B17">
        <w:rPr>
          <w:rFonts w:ascii="Segoe UI" w:eastAsia="Times New Roman" w:hAnsi="Segoe UI" w:cs="Segoe UI"/>
          <w:sz w:val="22"/>
        </w:rPr>
        <w:t>1</w:t>
      </w:r>
      <w:r w:rsidRPr="00683774">
        <w:rPr>
          <w:rFonts w:ascii="Segoe UI" w:eastAsia="Times New Roman" w:hAnsi="Segoe UI" w:cs="Segoe UI"/>
          <w:sz w:val="22"/>
        </w:rPr>
        <w:t xml:space="preserve">) or a statement that the bid does NOT act with Subcontractors. In this case the tenderer submits a declaration of the bid without Subcontractors (FORM </w:t>
      </w:r>
      <w:r w:rsidR="009C0B17">
        <w:rPr>
          <w:rFonts w:ascii="Segoe UI" w:eastAsia="Times New Roman" w:hAnsi="Segoe UI" w:cs="Segoe UI"/>
          <w:sz w:val="22"/>
        </w:rPr>
        <w:t>3</w:t>
      </w:r>
      <w:r w:rsidRPr="00683774">
        <w:rPr>
          <w:rFonts w:ascii="Segoe UI" w:eastAsia="Times New Roman" w:hAnsi="Segoe UI" w:cs="Segoe UI"/>
          <w:sz w:val="22"/>
        </w:rPr>
        <w:t>).</w:t>
      </w:r>
    </w:p>
    <w:p w14:paraId="393F2DAE" w14:textId="77777777" w:rsidR="00683774" w:rsidRPr="003B5981" w:rsidRDefault="00683774" w:rsidP="000C5C55">
      <w:pPr>
        <w:spacing w:line="240" w:lineRule="auto"/>
        <w:jc w:val="both"/>
        <w:rPr>
          <w:rFonts w:ascii="Segoe UI" w:eastAsia="Times New Roman" w:hAnsi="Segoe UI" w:cs="Segoe UI"/>
          <w:sz w:val="18"/>
          <w:szCs w:val="18"/>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r w:rsidRPr="00494EA4">
        <w:rPr>
          <w:rFonts w:ascii="Segoe UI" w:eastAsia="Times New Roman" w:hAnsi="Segoe UI" w:cs="Segoe UI"/>
          <w:sz w:val="22"/>
        </w:rPr>
        <w:t xml:space="preserve">Based on the conditions and criteria specified in the tender documentation, the </w:t>
      </w:r>
      <w:r w:rsidR="000A0332" w:rsidRPr="000A0332">
        <w:rPr>
          <w:rFonts w:ascii="Segoe UI" w:eastAsia="Times New Roman" w:hAnsi="Segoe UI" w:cs="Segoe UI"/>
          <w:sz w:val="22"/>
        </w:rPr>
        <w:t xml:space="preserve">Contracting Authority </w:t>
      </w:r>
      <w:r w:rsidRPr="00494EA4">
        <w:rPr>
          <w:rFonts w:ascii="Segoe UI" w:eastAsia="Times New Roman" w:hAnsi="Segoe UI" w:cs="Segoe UI"/>
          <w:sz w:val="22"/>
        </w:rPr>
        <w:t xml:space="preserve">will select the </w:t>
      </w:r>
      <w:r w:rsidR="000A0332">
        <w:rPr>
          <w:rFonts w:ascii="Segoe UI" w:eastAsia="Times New Roman" w:hAnsi="Segoe UI" w:cs="Segoe UI"/>
          <w:sz w:val="22"/>
        </w:rPr>
        <w:t>Bidder</w:t>
      </w:r>
      <w:r w:rsidRPr="00494EA4">
        <w:rPr>
          <w:rFonts w:ascii="Segoe UI" w:eastAsia="Times New Roman" w:hAnsi="Segoe UI" w:cs="Segoe UI"/>
          <w:sz w:val="22"/>
        </w:rPr>
        <w:t xml:space="preserve"> with whom he will enter into a contract for the supply of goods/performance of the service.</w:t>
      </w:r>
    </w:p>
    <w:p w14:paraId="47740BAC" w14:textId="77777777" w:rsidR="00494EA4" w:rsidRPr="002C0FD5" w:rsidRDefault="00494EA4" w:rsidP="00C2797A">
      <w:pPr>
        <w:tabs>
          <w:tab w:val="num" w:pos="709"/>
        </w:tabs>
        <w:spacing w:line="240" w:lineRule="auto"/>
        <w:jc w:val="both"/>
        <w:rPr>
          <w:rFonts w:ascii="Segoe UI" w:eastAsia="Times New Roman" w:hAnsi="Segoe UI" w:cs="Segoe UI"/>
          <w:sz w:val="22"/>
        </w:rPr>
      </w:pPr>
    </w:p>
    <w:p w14:paraId="2943621E" w14:textId="1ABED8A5" w:rsidR="00B42EBA" w:rsidRDefault="00B42EBA" w:rsidP="00C2797A">
      <w:pPr>
        <w:tabs>
          <w:tab w:val="num" w:pos="709"/>
        </w:tabs>
        <w:spacing w:line="240" w:lineRule="auto"/>
        <w:jc w:val="both"/>
        <w:rPr>
          <w:rFonts w:ascii="Segoe UI" w:eastAsia="Times New Roman" w:hAnsi="Segoe UI" w:cs="Segoe UI"/>
          <w:sz w:val="22"/>
        </w:rPr>
      </w:pPr>
      <w:r w:rsidRPr="00B42EBA">
        <w:rPr>
          <w:rFonts w:ascii="Segoe UI" w:eastAsia="Times New Roman" w:hAnsi="Segoe UI" w:cs="Segoe UI"/>
          <w:sz w:val="22"/>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4F1C673A" w14:textId="77777777" w:rsidR="00E24D8B" w:rsidRPr="00567447" w:rsidRDefault="00E24D8B"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through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3" w:history="1">
        <w:r w:rsidRPr="00542A19">
          <w:rPr>
            <w:rStyle w:val="Hyperlink"/>
            <w:rFonts w:ascii="Segoe UI" w:hAnsi="Segoe UI" w:cs="Segoe UI"/>
            <w:sz w:val="20"/>
            <w:szCs w:val="20"/>
          </w:rPr>
          <w:t>http://eponudbe.si/en</w:t>
        </w:r>
      </w:hyperlink>
      <w:r>
        <w:rPr>
          <w:rFonts w:ascii="Segoe UI" w:hAnsi="Segoe UI" w:cs="Segoe UI"/>
          <w:sz w:val="22"/>
        </w:rPr>
        <w:t xml:space="preserve"> </w:t>
      </w:r>
      <w:r w:rsidRPr="00DC17FD">
        <w:rPr>
          <w:rFonts w:ascii="Segoe UI" w:hAnsi="Segoe UI" w:cs="Segoe UI"/>
          <w:sz w:val="22"/>
        </w:rPr>
        <w:t xml:space="preserve"> </w:t>
      </w:r>
    </w:p>
    <w:p w14:paraId="3E825362" w14:textId="77777777" w:rsidR="00DC17FD" w:rsidRPr="00C3671B" w:rsidRDefault="00DC17FD" w:rsidP="00DC17FD">
      <w:pPr>
        <w:spacing w:line="240" w:lineRule="auto"/>
        <w:jc w:val="both"/>
        <w:rPr>
          <w:rFonts w:ascii="Segoe UI" w:hAnsi="Segoe UI" w:cs="Segoe UI"/>
          <w:sz w:val="10"/>
          <w:szCs w:val="10"/>
        </w:rPr>
      </w:pPr>
    </w:p>
    <w:p w14:paraId="28C5A880" w14:textId="288F737E"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register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4" w:history="1">
        <w:r w:rsidRPr="00EA3C65">
          <w:rPr>
            <w:rStyle w:val="Hyperlink"/>
            <w:rFonts w:ascii="Segoe UI" w:hAnsi="Segoe UI" w:cs="Segoe UI"/>
            <w:sz w:val="22"/>
          </w:rPr>
          <w:t>http://eponudbe.si/</w:t>
        </w:r>
      </w:hyperlink>
      <w:r>
        <w:rPr>
          <w:rFonts w:ascii="Segoe UI" w:hAnsi="Segoe UI" w:cs="Segoe UI"/>
          <w:sz w:val="22"/>
        </w:rPr>
        <w:t xml:space="preserve"> </w:t>
      </w:r>
      <w:r w:rsidRPr="00DC17FD">
        <w:rPr>
          <w:rFonts w:ascii="Segoe UI" w:hAnsi="Segoe UI" w:cs="Segoe UI"/>
          <w:sz w:val="22"/>
        </w:rPr>
        <w:t>. If the Bidder is already registered in the IT ePonudbe.si, they must sign in at the same address.</w:t>
      </w:r>
    </w:p>
    <w:p w14:paraId="41DDFE6E" w14:textId="77777777" w:rsidR="00DC17FD" w:rsidRPr="00C3671B" w:rsidRDefault="00DC17FD" w:rsidP="00DC17FD">
      <w:pPr>
        <w:spacing w:line="240" w:lineRule="auto"/>
        <w:jc w:val="both"/>
        <w:rPr>
          <w:rFonts w:ascii="Segoe UI" w:hAnsi="Segoe UI" w:cs="Segoe UI"/>
          <w:sz w:val="10"/>
          <w:szCs w:val="10"/>
        </w:rPr>
      </w:pPr>
    </w:p>
    <w:p w14:paraId="7C76AA2F" w14:textId="77777777"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lastRenderedPageBreak/>
        <w:t>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odl. US and 20/18 – OROZ631). With its submission, the tender is binding for the time stated in the tender except if the user withdraws or changes it before the time for submitting the tenders has expired.</w:t>
      </w:r>
    </w:p>
    <w:p w14:paraId="6F6BC050" w14:textId="77777777" w:rsidR="00DC17FD" w:rsidRPr="00BB3639" w:rsidRDefault="00DC17FD" w:rsidP="00DC17FD">
      <w:pPr>
        <w:spacing w:line="240" w:lineRule="auto"/>
        <w:jc w:val="both"/>
        <w:rPr>
          <w:rFonts w:ascii="Segoe UI" w:hAnsi="Segoe UI" w:cs="Segoe UI"/>
          <w:sz w:val="14"/>
          <w:szCs w:val="14"/>
        </w:rPr>
      </w:pPr>
    </w:p>
    <w:p w14:paraId="13BDA4FE" w14:textId="09E5252D"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bid is deemed to be submitted on time if the Contracting Authority receives it via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http://eponudbe.si/en  </w:t>
      </w:r>
      <w:proofErr w:type="spellStart"/>
      <w:r w:rsidRPr="00DC17FD">
        <w:rPr>
          <w:rFonts w:ascii="Segoe UI" w:hAnsi="Segoe UI" w:cs="Segoe UI"/>
          <w:sz w:val="22"/>
        </w:rPr>
        <w:t>by</w:t>
      </w:r>
      <w:proofErr w:type="spellEnd"/>
      <w:r w:rsidRPr="00DC17FD">
        <w:rPr>
          <w:rFonts w:ascii="Segoe UI" w:hAnsi="Segoe UI" w:cs="Segoe UI"/>
          <w:sz w:val="22"/>
        </w:rPr>
        <w:t xml:space="preserve"> </w:t>
      </w:r>
      <w:r w:rsidR="001D13F2" w:rsidRPr="001D13F2">
        <w:rPr>
          <w:rFonts w:ascii="Segoe UI" w:hAnsi="Segoe UI" w:cs="Segoe UI"/>
          <w:b/>
          <w:bCs/>
          <w:sz w:val="22"/>
        </w:rPr>
        <w:t>12</w:t>
      </w:r>
      <w:r w:rsidR="002F23D3">
        <w:rPr>
          <w:rFonts w:ascii="Segoe UI" w:hAnsi="Segoe UI" w:cs="Segoe UI"/>
          <w:b/>
          <w:bCs/>
          <w:sz w:val="22"/>
        </w:rPr>
        <w:t xml:space="preserve"> </w:t>
      </w:r>
      <w:proofErr w:type="spellStart"/>
      <w:r w:rsidR="001D13F2">
        <w:rPr>
          <w:rFonts w:ascii="Segoe UI" w:hAnsi="Segoe UI" w:cs="Segoe UI"/>
          <w:b/>
          <w:bCs/>
          <w:sz w:val="22"/>
        </w:rPr>
        <w:t>June</w:t>
      </w:r>
      <w:proofErr w:type="spellEnd"/>
      <w:r w:rsidR="008E420F" w:rsidRPr="008E420F">
        <w:rPr>
          <w:rFonts w:ascii="Segoe UI" w:hAnsi="Segoe UI" w:cs="Segoe UI"/>
          <w:b/>
          <w:bCs/>
          <w:sz w:val="22"/>
        </w:rPr>
        <w:t xml:space="preserve"> 202</w:t>
      </w:r>
      <w:r w:rsidR="003D2C04">
        <w:rPr>
          <w:rFonts w:ascii="Segoe UI" w:hAnsi="Segoe UI" w:cs="Segoe UI"/>
          <w:b/>
          <w:bCs/>
          <w:sz w:val="22"/>
        </w:rPr>
        <w:t>4</w:t>
      </w:r>
      <w:r w:rsidR="00C25797" w:rsidRPr="008E420F">
        <w:rPr>
          <w:rFonts w:ascii="Segoe UI" w:hAnsi="Segoe UI" w:cs="Segoe UI"/>
          <w:b/>
          <w:bCs/>
          <w:sz w:val="22"/>
        </w:rPr>
        <w:t xml:space="preserve"> </w:t>
      </w:r>
      <w:r w:rsidRPr="00DC17FD">
        <w:rPr>
          <w:rFonts w:ascii="Segoe UI" w:hAnsi="Segoe UI" w:cs="Segoe UI"/>
          <w:sz w:val="22"/>
        </w:rPr>
        <w:t xml:space="preserve">at </w:t>
      </w:r>
      <w:r w:rsidRPr="00AC5643">
        <w:rPr>
          <w:rFonts w:ascii="Segoe UI" w:hAnsi="Segoe UI" w:cs="Segoe UI"/>
          <w:b/>
          <w:bCs/>
          <w:sz w:val="22"/>
        </w:rPr>
        <w:t>1</w:t>
      </w:r>
      <w:r w:rsidR="00764082">
        <w:rPr>
          <w:rFonts w:ascii="Segoe UI" w:hAnsi="Segoe UI" w:cs="Segoe UI"/>
          <w:b/>
          <w:bCs/>
          <w:sz w:val="22"/>
        </w:rPr>
        <w:t>1</w:t>
      </w:r>
      <w:r w:rsidRPr="00AC5643">
        <w:rPr>
          <w:rFonts w:ascii="Segoe UI" w:hAnsi="Segoe UI" w:cs="Segoe UI"/>
          <w:b/>
          <w:bCs/>
          <w:sz w:val="22"/>
        </w:rPr>
        <w:t>.00 AM</w:t>
      </w:r>
      <w:r w:rsidRPr="00DC17FD">
        <w:rPr>
          <w:rFonts w:ascii="Segoe UI" w:hAnsi="Segoe UI" w:cs="Segoe UI"/>
          <w:sz w:val="22"/>
        </w:rPr>
        <w:t>. A bid is deemed submitted if it is marked with the status "SUBMITTED" (</w:t>
      </w:r>
      <w:r w:rsidR="008D4923">
        <w:rPr>
          <w:rFonts w:ascii="Segoe UI" w:hAnsi="Segoe UI" w:cs="Segoe UI"/>
          <w:sz w:val="22"/>
        </w:rPr>
        <w:t>"</w:t>
      </w:r>
      <w:r w:rsidRPr="00DC17FD">
        <w:rPr>
          <w:rFonts w:ascii="Segoe UI" w:hAnsi="Segoe UI" w:cs="Segoe UI"/>
          <w:sz w:val="22"/>
        </w:rPr>
        <w:t>ODDANO</w:t>
      </w:r>
      <w:r w:rsidR="008D4923">
        <w:rPr>
          <w:rFonts w:ascii="Segoe UI" w:hAnsi="Segoe UI" w:cs="Segoe UI"/>
          <w:sz w:val="22"/>
        </w:rPr>
        <w:t>"</w:t>
      </w:r>
      <w:r w:rsidRPr="00DC17FD">
        <w:rPr>
          <w:rFonts w:ascii="Segoe UI" w:hAnsi="Segoe UI" w:cs="Segoe UI"/>
          <w:sz w:val="22"/>
        </w:rPr>
        <w:t>) in the IT ePonudbe.si system.</w:t>
      </w:r>
    </w:p>
    <w:p w14:paraId="6D6F5559" w14:textId="77777777" w:rsidR="00DC17FD" w:rsidRPr="00BB3639" w:rsidRDefault="00DC17FD" w:rsidP="00DC17FD">
      <w:pPr>
        <w:spacing w:line="240" w:lineRule="auto"/>
        <w:jc w:val="both"/>
        <w:rPr>
          <w:rFonts w:ascii="Segoe UI" w:hAnsi="Segoe UI" w:cs="Segoe UI"/>
          <w:sz w:val="14"/>
          <w:szCs w:val="14"/>
        </w:rPr>
      </w:pPr>
    </w:p>
    <w:p w14:paraId="657BF645" w14:textId="712F7170" w:rsidR="00DC17FD" w:rsidRDefault="00DC17FD" w:rsidP="00DC17FD">
      <w:pPr>
        <w:spacing w:line="240" w:lineRule="auto"/>
        <w:jc w:val="both"/>
        <w:rPr>
          <w:rFonts w:ascii="Segoe UI" w:hAnsi="Segoe UI" w:cs="Segoe UI"/>
          <w:sz w:val="22"/>
        </w:rPr>
      </w:pPr>
      <w:r w:rsidRPr="00DC17FD">
        <w:rPr>
          <w:rFonts w:ascii="Segoe UI" w:hAnsi="Segoe UI" w:cs="Segoe UI"/>
          <w:sz w:val="22"/>
        </w:rPr>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441FD01F" w14:textId="77777777" w:rsidR="003B5981" w:rsidRPr="003B5981" w:rsidRDefault="003B5981" w:rsidP="00DC17FD">
      <w:pPr>
        <w:spacing w:line="240" w:lineRule="auto"/>
        <w:jc w:val="both"/>
        <w:rPr>
          <w:rFonts w:ascii="Segoe UI" w:hAnsi="Segoe UI" w:cs="Segoe UI"/>
          <w:sz w:val="18"/>
          <w:szCs w:val="18"/>
        </w:rPr>
      </w:pPr>
    </w:p>
    <w:p w14:paraId="24FB1A6C" w14:textId="1380079C" w:rsidR="00DC17FD" w:rsidRPr="003B5981" w:rsidRDefault="00DC17FD" w:rsidP="00DC17FD">
      <w:pPr>
        <w:spacing w:line="240" w:lineRule="auto"/>
        <w:jc w:val="both"/>
        <w:rPr>
          <w:rFonts w:ascii="Segoe UI" w:hAnsi="Segoe UI" w:cs="Segoe UI"/>
          <w:sz w:val="22"/>
        </w:rPr>
      </w:pPr>
      <w:r w:rsidRPr="00DC17FD">
        <w:rPr>
          <w:rFonts w:ascii="Segoe UI" w:hAnsi="Segoe UI" w:cs="Segoe UI"/>
          <w:sz w:val="22"/>
        </w:rPr>
        <w:t>It is not possible to submit any bid after the expiry of the deadline for the submission of bids.</w:t>
      </w:r>
    </w:p>
    <w:p w14:paraId="2FD7F992" w14:textId="79AA46E6" w:rsid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The </w:t>
      </w:r>
      <w:proofErr w:type="spellStart"/>
      <w:r w:rsidRPr="00DC17FD">
        <w:rPr>
          <w:rFonts w:ascii="Segoe UI" w:hAnsi="Segoe UI" w:cs="Segoe UI"/>
          <w:sz w:val="22"/>
        </w:rPr>
        <w:t>page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e-</w:t>
      </w:r>
      <w:proofErr w:type="spellStart"/>
      <w:r w:rsidRPr="00DC17FD">
        <w:rPr>
          <w:rFonts w:ascii="Segoe UI" w:hAnsi="Segoe UI" w:cs="Segoe UI"/>
          <w:sz w:val="22"/>
        </w:rPr>
        <w:t>bid</w:t>
      </w:r>
      <w:proofErr w:type="spellEnd"/>
      <w:r w:rsidRPr="00DC17FD">
        <w:rPr>
          <w:rFonts w:ascii="Segoe UI" w:hAnsi="Segoe UI" w:cs="Segoe UI"/>
          <w:sz w:val="22"/>
        </w:rPr>
        <w:t xml:space="preserve"> in </w:t>
      </w:r>
      <w:proofErr w:type="spellStart"/>
      <w:r w:rsidRPr="00DC17FD">
        <w:rPr>
          <w:rFonts w:ascii="Segoe UI" w:hAnsi="Segoe UI" w:cs="Segoe UI"/>
          <w:sz w:val="22"/>
        </w:rPr>
        <w:t>this</w:t>
      </w:r>
      <w:proofErr w:type="spellEnd"/>
      <w:r w:rsidRPr="00DC17FD">
        <w:rPr>
          <w:rFonts w:ascii="Segoe UI" w:hAnsi="Segoe UI" w:cs="Segoe UI"/>
          <w:sz w:val="22"/>
        </w:rPr>
        <w:t xml:space="preserve"> e-</w:t>
      </w:r>
      <w:proofErr w:type="spellStart"/>
      <w:r w:rsidRPr="00DC17FD">
        <w:rPr>
          <w:rFonts w:ascii="Segoe UI" w:hAnsi="Segoe UI" w:cs="Segoe UI"/>
          <w:sz w:val="22"/>
        </w:rPr>
        <w:t>procurement</w:t>
      </w:r>
      <w:proofErr w:type="spellEnd"/>
      <w:r w:rsidRPr="00DC17FD">
        <w:rPr>
          <w:rFonts w:ascii="Segoe UI" w:hAnsi="Segoe UI" w:cs="Segoe UI"/>
          <w:sz w:val="22"/>
        </w:rPr>
        <w:t xml:space="preserve"> procedure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accessed</w:t>
      </w:r>
      <w:proofErr w:type="spellEnd"/>
      <w:r w:rsidRPr="00DC17FD">
        <w:rPr>
          <w:rFonts w:ascii="Segoe UI" w:hAnsi="Segoe UI" w:cs="Segoe UI"/>
          <w:sz w:val="22"/>
        </w:rPr>
        <w:t xml:space="preserve"> </w:t>
      </w:r>
      <w:proofErr w:type="spellStart"/>
      <w:r w:rsidRPr="00DC17FD">
        <w:rPr>
          <w:rFonts w:ascii="Segoe UI" w:hAnsi="Segoe UI" w:cs="Segoe UI"/>
          <w:sz w:val="22"/>
        </w:rPr>
        <w:t>here</w:t>
      </w:r>
      <w:proofErr w:type="spellEnd"/>
      <w:r w:rsidRPr="00DC17FD">
        <w:rPr>
          <w:rFonts w:ascii="Segoe UI" w:hAnsi="Segoe UI" w:cs="Segoe UI"/>
          <w:sz w:val="22"/>
        </w:rPr>
        <w:t xml:space="preserve"> </w:t>
      </w:r>
      <w:hyperlink r:id="rId15" w:history="1">
        <w:r w:rsidRPr="00C3671B">
          <w:rPr>
            <w:rStyle w:val="Hyperlink"/>
            <w:rFonts w:ascii="Segoe UI" w:hAnsi="Segoe UI" w:cs="Segoe UI"/>
            <w:sz w:val="20"/>
            <w:szCs w:val="20"/>
          </w:rPr>
          <w:t>http://eponudbe.si/en</w:t>
        </w:r>
      </w:hyperlink>
      <w:r w:rsidRPr="00C3671B">
        <w:rPr>
          <w:rFonts w:ascii="Segoe UI" w:hAnsi="Segoe UI" w:cs="Segoe UI"/>
          <w:sz w:val="20"/>
          <w:szCs w:val="20"/>
        </w:rPr>
        <w:t>.</w:t>
      </w: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0F82A1D5"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 xml:space="preserve">system on </w:t>
      </w:r>
      <w:r w:rsidR="001D13F2" w:rsidRPr="001D13F2">
        <w:rPr>
          <w:rFonts w:ascii="Segoe UI" w:eastAsia="Times New Roman" w:hAnsi="Segoe UI" w:cs="Segoe UI"/>
          <w:b/>
          <w:bCs/>
          <w:sz w:val="22"/>
          <w:lang w:val="en-GB"/>
        </w:rPr>
        <w:t>12</w:t>
      </w:r>
      <w:r w:rsidR="002F23D3">
        <w:rPr>
          <w:rFonts w:ascii="Segoe UI" w:eastAsia="Times New Roman" w:hAnsi="Segoe UI" w:cs="Segoe UI"/>
          <w:b/>
          <w:sz w:val="22"/>
          <w:lang w:val="en-GB"/>
        </w:rPr>
        <w:t xml:space="preserve"> </w:t>
      </w:r>
      <w:r w:rsidR="001D13F2">
        <w:rPr>
          <w:rFonts w:ascii="Segoe UI" w:eastAsia="Times New Roman" w:hAnsi="Segoe UI" w:cs="Segoe UI"/>
          <w:b/>
          <w:sz w:val="22"/>
          <w:lang w:val="en-GB"/>
        </w:rPr>
        <w:t>June</w:t>
      </w:r>
      <w:r w:rsidRPr="00695C0F">
        <w:rPr>
          <w:rFonts w:ascii="Segoe UI" w:eastAsia="Times New Roman" w:hAnsi="Segoe UI" w:cs="Segoe UI"/>
          <w:b/>
          <w:sz w:val="22"/>
          <w:lang w:val="en-GB"/>
        </w:rPr>
        <w:t xml:space="preserve"> 202</w:t>
      </w:r>
      <w:r w:rsidR="003D2C04">
        <w:rPr>
          <w:rFonts w:ascii="Segoe UI" w:eastAsia="Times New Roman" w:hAnsi="Segoe UI" w:cs="Segoe UI"/>
          <w:b/>
          <w:sz w:val="22"/>
          <w:lang w:val="en-GB"/>
        </w:rPr>
        <w:t>4</w:t>
      </w:r>
      <w:r w:rsidRPr="00695C0F">
        <w:rPr>
          <w:rFonts w:ascii="Segoe UI" w:eastAsia="Times New Roman" w:hAnsi="Segoe UI" w:cs="Segoe UI"/>
          <w:b/>
          <w:sz w:val="22"/>
          <w:lang w:val="en-GB"/>
        </w:rPr>
        <w:t xml:space="preserve">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w:t>
      </w:r>
      <w:r w:rsidR="00764082">
        <w:rPr>
          <w:rFonts w:ascii="Segoe UI" w:eastAsia="Times New Roman" w:hAnsi="Segoe UI" w:cs="Segoe UI"/>
          <w:b/>
          <w:sz w:val="22"/>
          <w:lang w:val="en-GB"/>
        </w:rPr>
        <w:t>3</w:t>
      </w:r>
      <w:r w:rsidRPr="00695C0F">
        <w:rPr>
          <w:rFonts w:ascii="Segoe UI" w:eastAsia="Times New Roman" w:hAnsi="Segoe UI" w:cs="Segoe UI"/>
          <w:b/>
          <w:sz w:val="22"/>
          <w:lang w:val="en-GB"/>
        </w:rPr>
        <w:t>.00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6"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224CEE5A" w14:textId="77777777" w:rsidR="006D60B4" w:rsidRPr="007E33B5" w:rsidRDefault="006D60B4"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56069560" w:rsidR="00AC5643" w:rsidRDefault="00AC5643" w:rsidP="000C5C55">
      <w:pPr>
        <w:spacing w:line="240" w:lineRule="auto"/>
        <w:jc w:val="both"/>
        <w:rPr>
          <w:rFonts w:ascii="Segoe UI" w:hAnsi="Segoe UI" w:cs="Segoe UI"/>
          <w:sz w:val="22"/>
        </w:rPr>
      </w:pPr>
      <w:r w:rsidRPr="00AC5643">
        <w:rPr>
          <w:rFonts w:ascii="Segoe UI" w:hAnsi="Segoe UI" w:cs="Segoe UI"/>
          <w:sz w:val="22"/>
        </w:rPr>
        <w:t xml:space="preserve">Communication with the Bidders concerning queries about the tender and the preparation of a bid shall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17"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51016C" w:rsidRDefault="00AC5643" w:rsidP="000C5C55">
      <w:pPr>
        <w:spacing w:line="240" w:lineRule="auto"/>
        <w:jc w:val="both"/>
        <w:rPr>
          <w:rFonts w:ascii="Segoe UI" w:hAnsi="Segoe UI" w:cs="Segoe UI"/>
          <w:sz w:val="18"/>
          <w:szCs w:val="18"/>
        </w:rPr>
      </w:pPr>
    </w:p>
    <w:p w14:paraId="79CB7334" w14:textId="4DB6CA62" w:rsidR="00AC5643" w:rsidRPr="00821B21" w:rsidRDefault="00AC5643" w:rsidP="000C5C55">
      <w:pPr>
        <w:spacing w:line="240" w:lineRule="auto"/>
        <w:jc w:val="both"/>
        <w:rPr>
          <w:rFonts w:ascii="Segoe UI" w:hAnsi="Segoe UI" w:cs="Segoe UI"/>
          <w:sz w:val="22"/>
        </w:rPr>
      </w:pPr>
      <w:r w:rsidRPr="00AC5643">
        <w:rPr>
          <w:rFonts w:ascii="Segoe UI" w:hAnsi="Segoe UI" w:cs="Segoe UI"/>
          <w:sz w:val="22"/>
        </w:rPr>
        <w:t xml:space="preserve">Queries about the tender documentation or any other query about the call for tender placed through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w:t>
      </w:r>
      <w:r w:rsidR="003D2C04">
        <w:rPr>
          <w:rFonts w:ascii="Segoe UI" w:hAnsi="Segoe UI" w:cs="Segoe UI"/>
          <w:b/>
          <w:bCs/>
          <w:sz w:val="22"/>
        </w:rPr>
        <w:t>1</w:t>
      </w:r>
      <w:r w:rsidRPr="00AC5643">
        <w:rPr>
          <w:rFonts w:ascii="Segoe UI" w:hAnsi="Segoe UI" w:cs="Segoe UI"/>
          <w:b/>
          <w:bCs/>
          <w:sz w:val="22"/>
        </w:rPr>
        <w:t>:00</w:t>
      </w:r>
      <w:r w:rsidRPr="00AC5643">
        <w:rPr>
          <w:rFonts w:ascii="Segoe UI" w:hAnsi="Segoe UI" w:cs="Segoe UI"/>
          <w:sz w:val="22"/>
        </w:rPr>
        <w:t xml:space="preserve"> on </w:t>
      </w:r>
      <w:r w:rsidR="001D13F2">
        <w:rPr>
          <w:rFonts w:ascii="Segoe UI" w:hAnsi="Segoe UI" w:cs="Segoe UI"/>
          <w:b/>
          <w:sz w:val="22"/>
        </w:rPr>
        <w:t xml:space="preserve">4 </w:t>
      </w:r>
      <w:proofErr w:type="spellStart"/>
      <w:r w:rsidR="001D13F2">
        <w:rPr>
          <w:rFonts w:ascii="Segoe UI" w:hAnsi="Segoe UI" w:cs="Segoe UI"/>
          <w:b/>
          <w:sz w:val="22"/>
        </w:rPr>
        <w:t>June</w:t>
      </w:r>
      <w:proofErr w:type="spellEnd"/>
      <w:r w:rsidR="008E420F" w:rsidRPr="004D5375">
        <w:rPr>
          <w:rFonts w:ascii="Segoe UI" w:hAnsi="Segoe UI" w:cs="Segoe UI"/>
          <w:b/>
          <w:sz w:val="22"/>
        </w:rPr>
        <w:t xml:space="preserve"> 202</w:t>
      </w:r>
      <w:r w:rsidR="003D2C04">
        <w:rPr>
          <w:rFonts w:ascii="Segoe UI" w:hAnsi="Segoe UI" w:cs="Segoe UI"/>
          <w:b/>
          <w:sz w:val="22"/>
        </w:rPr>
        <w:t>4</w:t>
      </w:r>
      <w:r w:rsidRPr="004D5375">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considered as timely. After this time, the Contracting Authority shall not answer any queries about the tender.</w:t>
      </w:r>
    </w:p>
    <w:p w14:paraId="4DFA276D" w14:textId="77777777" w:rsidR="005209CC" w:rsidRPr="0051016C" w:rsidRDefault="005209CC" w:rsidP="000C5C55">
      <w:pPr>
        <w:spacing w:line="240" w:lineRule="auto"/>
        <w:jc w:val="both"/>
        <w:rPr>
          <w:rFonts w:ascii="Segoe UI" w:hAnsi="Segoe UI" w:cs="Segoe UI"/>
          <w:sz w:val="18"/>
          <w:szCs w:val="18"/>
        </w:rPr>
      </w:pPr>
    </w:p>
    <w:p w14:paraId="2822B0EC" w14:textId="7254828A" w:rsidR="00AC5643" w:rsidRDefault="00AC5643" w:rsidP="000C5C55">
      <w:pPr>
        <w:spacing w:line="240" w:lineRule="auto"/>
        <w:jc w:val="both"/>
        <w:rPr>
          <w:rFonts w:ascii="Segoe UI" w:hAnsi="Segoe UI" w:cs="Segoe UI"/>
          <w:sz w:val="22"/>
        </w:rPr>
      </w:pPr>
      <w:r w:rsidRPr="00AC5643">
        <w:rPr>
          <w:rFonts w:ascii="Segoe UI" w:hAnsi="Segoe UI" w:cs="Segoe UI"/>
          <w:sz w:val="22"/>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4DAF3171" w14:textId="732AC866" w:rsidR="00556A06" w:rsidRDefault="00556A06" w:rsidP="000C5C55">
      <w:pPr>
        <w:spacing w:line="240" w:lineRule="auto"/>
        <w:jc w:val="both"/>
        <w:rPr>
          <w:rFonts w:ascii="Segoe UI" w:hAnsi="Segoe UI" w:cs="Segoe UI"/>
          <w:sz w:val="12"/>
          <w:szCs w:val="12"/>
        </w:rPr>
      </w:pPr>
    </w:p>
    <w:p w14:paraId="4ABF2D3E" w14:textId="77777777" w:rsidR="00BE394A" w:rsidRPr="006F2029" w:rsidRDefault="00BE394A"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1E49D85A" w14:textId="398BCA38" w:rsidR="002245DC" w:rsidRPr="006134EE" w:rsidRDefault="002245DC" w:rsidP="006134EE">
      <w:pPr>
        <w:spacing w:before="240" w:line="240" w:lineRule="auto"/>
        <w:jc w:val="both"/>
        <w:rPr>
          <w:rFonts w:ascii="Segoe UI" w:hAnsi="Segoe UI" w:cs="Segoe UI"/>
          <w:bCs/>
          <w:sz w:val="22"/>
        </w:rPr>
      </w:pPr>
      <w:r w:rsidRPr="002245DC">
        <w:rPr>
          <w:rFonts w:ascii="Segoe UI" w:hAnsi="Segoe UI" w:cs="Segoe UI"/>
          <w:bCs/>
          <w:sz w:val="22"/>
        </w:rPr>
        <w:t xml:space="preserve">The economic operator shall verify compliance with the conditions by submitting the completed </w:t>
      </w:r>
      <w:r>
        <w:rPr>
          <w:rFonts w:ascii="Segoe UI" w:hAnsi="Segoe UI" w:cs="Segoe UI"/>
          <w:bCs/>
          <w:sz w:val="22"/>
        </w:rPr>
        <w:t xml:space="preserve">FORM </w:t>
      </w:r>
      <w:r w:rsidR="009C0B17">
        <w:rPr>
          <w:rFonts w:ascii="Segoe UI" w:hAnsi="Segoe UI" w:cs="Segoe UI"/>
          <w:bCs/>
          <w:sz w:val="22"/>
        </w:rPr>
        <w:t>ESPD</w:t>
      </w:r>
      <w:r w:rsidR="006134EE">
        <w:rPr>
          <w:rFonts w:ascii="Segoe UI" w:hAnsi="Segoe UI" w:cs="Segoe UI"/>
          <w:bCs/>
          <w:sz w:val="22"/>
        </w:rPr>
        <w:t>.</w:t>
      </w:r>
    </w:p>
    <w:p w14:paraId="31929B7E" w14:textId="77777777" w:rsidR="00BE394A" w:rsidRDefault="00BE394A" w:rsidP="000C5C55">
      <w:pPr>
        <w:spacing w:line="240" w:lineRule="auto"/>
        <w:jc w:val="both"/>
        <w:rPr>
          <w:rFonts w:ascii="Segoe UI" w:hAnsi="Segoe UI" w:cs="Segoe UI"/>
          <w:sz w:val="10"/>
          <w:szCs w:val="10"/>
        </w:rPr>
      </w:pPr>
    </w:p>
    <w:p w14:paraId="4C238668" w14:textId="09E80FE9" w:rsidR="002245DC" w:rsidRDefault="002245DC" w:rsidP="000C5C55">
      <w:pPr>
        <w:spacing w:line="240" w:lineRule="auto"/>
        <w:jc w:val="both"/>
        <w:rPr>
          <w:rFonts w:ascii="Segoe UI" w:hAnsi="Segoe UI" w:cs="Segoe UI"/>
          <w:sz w:val="10"/>
          <w:szCs w:val="10"/>
        </w:rPr>
      </w:pPr>
    </w:p>
    <w:tbl>
      <w:tblPr>
        <w:tblStyle w:val="TableGrid"/>
        <w:tblW w:w="10201" w:type="dxa"/>
        <w:tblLook w:val="04A0" w:firstRow="1" w:lastRow="0" w:firstColumn="1" w:lastColumn="0" w:noHBand="0" w:noVBand="1"/>
      </w:tblPr>
      <w:tblGrid>
        <w:gridCol w:w="6516"/>
        <w:gridCol w:w="3685"/>
      </w:tblGrid>
      <w:tr w:rsidR="002245DC"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3C4CF5" w:rsidRDefault="002245DC" w:rsidP="000663FE">
            <w:pPr>
              <w:jc w:val="both"/>
              <w:rPr>
                <w:rFonts w:ascii="Segoe UI" w:hAnsi="Segoe UI" w:cs="Segoe UI"/>
                <w:b/>
              </w:rPr>
            </w:pPr>
            <w:r w:rsidRPr="003C4CF5">
              <w:rPr>
                <w:rFonts w:ascii="Segoe UI" w:eastAsia="Times New Roman" w:hAnsi="Segoe UI" w:cs="Segoe UI"/>
                <w:b/>
                <w:caps/>
              </w:rPr>
              <w:t xml:space="preserve">P1: </w:t>
            </w:r>
            <w:r w:rsidR="00D01899" w:rsidRPr="003C4CF5">
              <w:rPr>
                <w:rFonts w:ascii="Segoe UI" w:hAnsi="Segoe UI" w:cs="Segoe UI"/>
                <w:b/>
                <w:bCs/>
              </w:rPr>
              <w:t>Reasons related to criminal convictions</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3C4CF5" w:rsidRDefault="006411E3" w:rsidP="000663FE">
            <w:pPr>
              <w:jc w:val="both"/>
              <w:rPr>
                <w:rFonts w:ascii="Segoe UI" w:hAnsi="Segoe UI" w:cs="Segoe UI"/>
                <w:b/>
              </w:rPr>
            </w:pPr>
            <w:r w:rsidRPr="003C4CF5">
              <w:rPr>
                <w:rFonts w:ascii="Segoe UI" w:hAnsi="Segoe UI" w:cs="Segoe UI"/>
                <w:b/>
              </w:rPr>
              <w:t>Proof</w:t>
            </w:r>
          </w:p>
        </w:tc>
      </w:tr>
      <w:tr w:rsidR="002245DC"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8706DF" w:rsidRDefault="008706DF" w:rsidP="000663FE">
            <w:pPr>
              <w:jc w:val="both"/>
              <w:rPr>
                <w:rFonts w:ascii="Segoe UI" w:hAnsi="Segoe UI" w:cs="Segoe UI"/>
                <w:sz w:val="10"/>
                <w:szCs w:val="10"/>
              </w:rPr>
            </w:pPr>
          </w:p>
          <w:p w14:paraId="3EF85153" w14:textId="3AAC7790" w:rsidR="002245DC" w:rsidRPr="00FA2012" w:rsidRDefault="002245DC" w:rsidP="000663FE">
            <w:pPr>
              <w:jc w:val="both"/>
              <w:rPr>
                <w:rFonts w:ascii="Segoe UI" w:hAnsi="Segoe UI" w:cs="Segoe UI"/>
                <w:sz w:val="21"/>
                <w:szCs w:val="21"/>
              </w:rPr>
            </w:pPr>
            <w:r w:rsidRPr="00FA2012">
              <w:rPr>
                <w:rFonts w:ascii="Segoe UI" w:hAnsi="Segoe UI" w:cs="Segoe UI"/>
                <w:sz w:val="21"/>
                <w:szCs w:val="21"/>
              </w:rPr>
              <w:t>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1D57DF94" w14:textId="77777777" w:rsidR="00983E57" w:rsidRPr="00FA2012" w:rsidRDefault="00983E57" w:rsidP="000663FE">
            <w:pPr>
              <w:jc w:val="both"/>
              <w:rPr>
                <w:rFonts w:ascii="Segoe UI" w:hAnsi="Segoe UI" w:cs="Segoe UI"/>
                <w:sz w:val="21"/>
                <w:szCs w:val="21"/>
              </w:rPr>
            </w:pPr>
          </w:p>
          <w:p w14:paraId="34F139CA" w14:textId="77777777" w:rsidR="00337803" w:rsidRPr="00FA2012"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2542B787" w14:textId="77777777" w:rsidR="00337803" w:rsidRPr="00D926FD" w:rsidRDefault="00337803" w:rsidP="00337803">
            <w:pPr>
              <w:tabs>
                <w:tab w:val="left" w:pos="887"/>
              </w:tabs>
              <w:jc w:val="both"/>
              <w:rPr>
                <w:rFonts w:ascii="Segoe UI" w:hAnsi="Segoe UI" w:cs="Segoe UI"/>
              </w:rPr>
            </w:pPr>
          </w:p>
          <w:p w14:paraId="6CD19C6E" w14:textId="77777777" w:rsidR="002245DC"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20AA110" w:rsidR="008706DF" w:rsidRPr="008706DF" w:rsidRDefault="008706DF" w:rsidP="00337803">
            <w:pPr>
              <w:tabs>
                <w:tab w:val="left" w:pos="887"/>
              </w:tabs>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8706DF" w:rsidRDefault="008706DF" w:rsidP="000663FE">
            <w:pPr>
              <w:pStyle w:val="NoSpacing"/>
              <w:rPr>
                <w:rFonts w:ascii="Segoe UI" w:hAnsi="Segoe UI" w:cs="Segoe UI"/>
                <w:sz w:val="10"/>
                <w:szCs w:val="10"/>
              </w:rPr>
            </w:pPr>
          </w:p>
          <w:p w14:paraId="39629462" w14:textId="5CA7656F" w:rsidR="002245DC" w:rsidRPr="002F0281" w:rsidRDefault="002F0281" w:rsidP="002F0281">
            <w:pPr>
              <w:pStyle w:val="NoSpacing"/>
              <w:rPr>
                <w:rFonts w:ascii="Segoe UI" w:hAnsi="Segoe UI" w:cs="Segoe UI"/>
                <w:sz w:val="18"/>
                <w:szCs w:val="18"/>
              </w:rPr>
            </w:pPr>
            <w:r w:rsidRPr="002F0281">
              <w:rPr>
                <w:rFonts w:ascii="Segoe UI" w:eastAsia="MS Mincho" w:hAnsi="Segoe UI" w:cs="Segoe UI"/>
              </w:rPr>
              <w:t xml:space="preserve">Completed </w:t>
            </w:r>
            <w:r w:rsidRPr="002F0281">
              <w:rPr>
                <w:rFonts w:ascii="Segoe UI" w:hAnsi="Segoe UI" w:cs="Segoe UI"/>
                <w:b/>
                <w:iCs/>
              </w:rPr>
              <w:t>ESPD form</w:t>
            </w:r>
            <w:r w:rsidRPr="002F0281">
              <w:rPr>
                <w:rFonts w:ascii="Segoe UI" w:hAnsi="Segoe UI" w:cs="Segoe UI"/>
                <w:iCs/>
              </w:rPr>
              <w:t xml:space="preserve">. </w:t>
            </w:r>
            <w:r w:rsidRPr="002F0281">
              <w:rPr>
                <w:rFonts w:ascii="Segoe UI" w:eastAsia="MS Mincho" w:hAnsi="Segoe UI" w:cs="Segoe UI"/>
              </w:rPr>
              <w:t xml:space="preserve">(»Part III: Exclusion grounds, Section A: Grounds relating to criminal convictions«) for all economic operators involved in procedure and </w:t>
            </w:r>
            <w:r w:rsidRPr="002F0281">
              <w:rPr>
                <w:rFonts w:ascii="Segoe UI" w:hAnsi="Segoe UI" w:cs="Segoe UI"/>
              </w:rPr>
              <w:t xml:space="preserve"> Section D: Purely national exclusion grounds«) for all economic operators involved in procedure.</w:t>
            </w:r>
          </w:p>
        </w:tc>
      </w:tr>
      <w:tr w:rsidR="00FA2012" w14:paraId="08E9D07D" w14:textId="77777777" w:rsidTr="000663FE">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3C4CF5" w:rsidRDefault="00FA2012" w:rsidP="000663FE">
            <w:pPr>
              <w:jc w:val="both"/>
              <w:rPr>
                <w:rFonts w:ascii="Segoe UI" w:hAnsi="Segoe UI" w:cs="Segoe UI"/>
                <w:b/>
              </w:rPr>
            </w:pPr>
            <w:r w:rsidRPr="003C4CF5">
              <w:rPr>
                <w:rFonts w:ascii="Segoe UI" w:hAnsi="Segoe UI" w:cs="Segoe UI"/>
                <w:b/>
              </w:rPr>
              <w:t>P2: Reasons related to the payment of taxes or contributions for social security                 Proof</w:t>
            </w:r>
            <w:r w:rsidRPr="003C4CF5">
              <w:rPr>
                <w:rFonts w:ascii="Segoe UI" w:hAnsi="Segoe UI" w:cs="Segoe UI"/>
                <w:b/>
              </w:rPr>
              <w:tab/>
            </w:r>
          </w:p>
        </w:tc>
      </w:tr>
      <w:tr w:rsidR="002245DC"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8706DF" w:rsidRDefault="008706DF" w:rsidP="000663FE">
            <w:pPr>
              <w:jc w:val="both"/>
              <w:rPr>
                <w:rFonts w:ascii="Segoe UI" w:hAnsi="Segoe UI" w:cs="Segoe UI"/>
                <w:sz w:val="10"/>
                <w:szCs w:val="10"/>
              </w:rPr>
            </w:pPr>
          </w:p>
          <w:p w14:paraId="4E0F4B06" w14:textId="406B1BF4" w:rsidR="002245DC" w:rsidRDefault="002245DC" w:rsidP="000663FE">
            <w:pPr>
              <w:jc w:val="both"/>
              <w:rPr>
                <w:rFonts w:ascii="Segoe UI" w:hAnsi="Segoe UI" w:cs="Segoe UI"/>
              </w:rPr>
            </w:pPr>
            <w:r w:rsidRPr="006411E3">
              <w:rPr>
                <w:rFonts w:ascii="Segoe UI" w:hAnsi="Segoe UI" w:cs="Segoe UI"/>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681C3116" w14:textId="77777777" w:rsidR="008706DF" w:rsidRPr="008706DF" w:rsidRDefault="008706DF" w:rsidP="000663FE">
            <w:pPr>
              <w:jc w:val="both"/>
              <w:rPr>
                <w:rFonts w:ascii="Segoe UI" w:hAnsi="Segoe UI" w:cs="Segoe UI"/>
                <w:sz w:val="10"/>
                <w:szCs w:val="10"/>
              </w:rPr>
            </w:pPr>
          </w:p>
          <w:p w14:paraId="0CEFFE37" w14:textId="1E7A1F4B" w:rsidR="00BE394A" w:rsidRDefault="00BE394A" w:rsidP="000663FE">
            <w:pPr>
              <w:jc w:val="both"/>
              <w:rPr>
                <w:rFonts w:ascii="Segoe UI" w:hAnsi="Segoe UI" w:cs="Segoe UI"/>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8706DF" w:rsidRDefault="008706DF" w:rsidP="000663FE">
            <w:pPr>
              <w:jc w:val="both"/>
              <w:rPr>
                <w:rFonts w:ascii="Segoe UI" w:hAnsi="Segoe UI" w:cs="Segoe UI"/>
                <w:sz w:val="10"/>
                <w:szCs w:val="10"/>
              </w:rPr>
            </w:pPr>
          </w:p>
          <w:p w14:paraId="67548B16" w14:textId="61109795" w:rsidR="002245DC" w:rsidRPr="002F0281" w:rsidRDefault="002F0281" w:rsidP="002F0281">
            <w:pPr>
              <w:jc w:val="both"/>
              <w:rPr>
                <w:rFonts w:ascii="Segoe UI" w:hAnsi="Segoe UI" w:cs="Segoe UI"/>
                <w:sz w:val="18"/>
                <w:szCs w:val="18"/>
              </w:rPr>
            </w:pPr>
            <w:r w:rsidRPr="002F0281">
              <w:rPr>
                <w:rFonts w:ascii="Segoe UI" w:eastAsia="MS Mincho" w:hAnsi="Segoe UI" w:cs="Segoe UI"/>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rPr>
              <w:t>(»Part III: Exclusion grounds, Section B: Grounds relating to the payment of taxes or social security contributions«) for all economic operators involved in procedure</w:t>
            </w:r>
            <w:r w:rsidRPr="002F0281">
              <w:rPr>
                <w:rFonts w:ascii="Segoe UI" w:eastAsia="MS Mincho" w:hAnsi="Segoe UI" w:cs="Segoe UI"/>
              </w:rPr>
              <w:t>.</w:t>
            </w:r>
          </w:p>
        </w:tc>
      </w:tr>
      <w:tr w:rsidR="003C4CF5" w14:paraId="6A8F9B05" w14:textId="77777777" w:rsidTr="000663FE">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3C4CF5" w:rsidRDefault="003C4CF5" w:rsidP="003C4CF5">
            <w:pPr>
              <w:autoSpaceDE w:val="0"/>
              <w:autoSpaceDN w:val="0"/>
              <w:adjustRightInd w:val="0"/>
              <w:jc w:val="both"/>
              <w:rPr>
                <w:rFonts w:ascii="Segoe UI" w:hAnsi="Segoe UI" w:cs="Segoe UI"/>
                <w:b/>
                <w:bCs/>
              </w:rPr>
            </w:pPr>
            <w:r w:rsidRPr="003C4CF5">
              <w:rPr>
                <w:rFonts w:ascii="Segoe UI" w:hAnsi="Segoe UI" w:cs="Segoe UI"/>
                <w:b/>
              </w:rPr>
              <w:t xml:space="preserve">P3: </w:t>
            </w:r>
            <w:r w:rsidRPr="003C4CF5">
              <w:rPr>
                <w:rFonts w:ascii="Segoe UI" w:hAnsi="Segoe UI" w:cs="Segoe UI"/>
                <w:b/>
                <w:bCs/>
              </w:rPr>
              <w:t>National provision – Register of economic operators with negative references</w:t>
            </w:r>
            <w:r>
              <w:rPr>
                <w:rFonts w:ascii="Segoe UI" w:hAnsi="Segoe UI" w:cs="Segoe UI"/>
                <w:b/>
                <w:bCs/>
              </w:rPr>
              <w:t xml:space="preserve">                           </w:t>
            </w:r>
            <w:r w:rsidRPr="003C4CF5">
              <w:rPr>
                <w:rFonts w:ascii="Segoe UI" w:hAnsi="Segoe UI" w:cs="Segoe UI"/>
                <w:b/>
              </w:rPr>
              <w:t>Proof</w:t>
            </w:r>
          </w:p>
        </w:tc>
      </w:tr>
      <w:tr w:rsidR="002245DC"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8706DF" w:rsidRDefault="008706DF" w:rsidP="000663FE">
            <w:pPr>
              <w:jc w:val="both"/>
              <w:rPr>
                <w:rFonts w:ascii="Segoe UI" w:hAnsi="Segoe UI" w:cs="Segoe UI"/>
                <w:sz w:val="10"/>
                <w:szCs w:val="10"/>
              </w:rPr>
            </w:pPr>
          </w:p>
          <w:p w14:paraId="09017FCB" w14:textId="03DEADA3" w:rsidR="002245DC" w:rsidRDefault="002245DC" w:rsidP="000663FE">
            <w:pPr>
              <w:jc w:val="both"/>
              <w:rPr>
                <w:rFonts w:ascii="Segoe UI" w:hAnsi="Segoe UI" w:cs="Segoe UI"/>
              </w:rPr>
            </w:pPr>
            <w:r w:rsidRPr="006411E3">
              <w:rPr>
                <w:rFonts w:ascii="Segoe UI" w:hAnsi="Segoe UI" w:cs="Segoe UI"/>
              </w:rPr>
              <w:lastRenderedPageBreak/>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p>
          <w:p w14:paraId="10B7FD71" w14:textId="77777777" w:rsidR="000516D1" w:rsidRPr="000516D1" w:rsidRDefault="000516D1" w:rsidP="000663FE">
            <w:pPr>
              <w:jc w:val="both"/>
              <w:rPr>
                <w:rFonts w:ascii="Segoe UI" w:hAnsi="Segoe UI" w:cs="Segoe UI"/>
                <w:sz w:val="10"/>
                <w:szCs w:val="10"/>
              </w:rPr>
            </w:pPr>
          </w:p>
          <w:p w14:paraId="223B0EB9" w14:textId="1EA05C4C" w:rsidR="008706DF" w:rsidRPr="008706DF" w:rsidRDefault="008706DF" w:rsidP="000663FE">
            <w:pPr>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8706DF" w:rsidRDefault="008706DF" w:rsidP="000663FE">
            <w:pPr>
              <w:jc w:val="both"/>
              <w:rPr>
                <w:rFonts w:ascii="Segoe UI" w:hAnsi="Segoe UI" w:cs="Segoe UI"/>
                <w:sz w:val="10"/>
                <w:szCs w:val="10"/>
              </w:rPr>
            </w:pPr>
          </w:p>
          <w:p w14:paraId="5489046D" w14:textId="77777777" w:rsidR="002F0281" w:rsidRPr="002F0281" w:rsidRDefault="002F0281" w:rsidP="002F0281">
            <w:pPr>
              <w:jc w:val="both"/>
              <w:rPr>
                <w:rFonts w:ascii="Segoe UI" w:eastAsia="MS Mincho" w:hAnsi="Segoe UI" w:cs="Segoe UI"/>
                <w:lang w:val="en-GB"/>
              </w:rPr>
            </w:pPr>
            <w:r w:rsidRPr="002F0281">
              <w:rPr>
                <w:rFonts w:ascii="Segoe UI" w:eastAsia="MS Mincho" w:hAnsi="Segoe UI" w:cs="Segoe UI"/>
                <w:b/>
                <w:lang w:val="en-GB"/>
              </w:rPr>
              <w:lastRenderedPageBreak/>
              <w:t xml:space="preserve">The proof: </w:t>
            </w: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2F0281">
              <w:rPr>
                <w:rFonts w:ascii="Segoe UI" w:eastAsia="MS Mincho" w:hAnsi="Segoe UI" w:cs="Segoe UI"/>
                <w:lang w:val="en-GB"/>
              </w:rPr>
              <w:t>.</w:t>
            </w:r>
          </w:p>
          <w:p w14:paraId="4EB08501" w14:textId="2822A7B8" w:rsidR="002245DC" w:rsidRPr="00D926FD" w:rsidRDefault="002245DC" w:rsidP="000663FE">
            <w:pPr>
              <w:jc w:val="both"/>
              <w:rPr>
                <w:rFonts w:ascii="Segoe UI" w:hAnsi="Segoe UI" w:cs="Segoe UI"/>
              </w:rPr>
            </w:pPr>
          </w:p>
        </w:tc>
      </w:tr>
      <w:tr w:rsidR="002245DC"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3C4CF5" w:rsidRDefault="002245DC" w:rsidP="000663FE">
            <w:pPr>
              <w:rPr>
                <w:rFonts w:ascii="Segoe UI" w:hAnsi="Segoe UI" w:cs="Segoe UI"/>
                <w:b/>
              </w:rPr>
            </w:pPr>
            <w:r w:rsidRPr="003C4CF5">
              <w:rPr>
                <w:rFonts w:ascii="Segoe UI" w:hAnsi="Segoe UI" w:cs="Segoe UI"/>
                <w:b/>
              </w:rPr>
              <w:lastRenderedPageBreak/>
              <w:t xml:space="preserve">P4: </w:t>
            </w:r>
            <w:r w:rsidR="00D01899" w:rsidRPr="003C4CF5">
              <w:rPr>
                <w:rFonts w:ascii="Segoe UI" w:hAnsi="Segoe UI" w:cs="Segoe UI"/>
                <w:b/>
              </w:rPr>
              <w:t>National provision – offence related to payment for work</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3C4CF5" w:rsidRDefault="00D926FD" w:rsidP="000663FE">
            <w:pPr>
              <w:rPr>
                <w:rFonts w:ascii="Segoe UI" w:hAnsi="Segoe UI" w:cs="Segoe UI"/>
                <w:b/>
              </w:rPr>
            </w:pPr>
            <w:r w:rsidRPr="003C4CF5">
              <w:rPr>
                <w:rFonts w:ascii="Segoe UI" w:hAnsi="Segoe UI" w:cs="Segoe UI"/>
                <w:b/>
              </w:rPr>
              <w:t>Proof</w:t>
            </w:r>
          </w:p>
        </w:tc>
      </w:tr>
      <w:tr w:rsidR="002245DC"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0516D1" w:rsidRDefault="000516D1" w:rsidP="000663FE">
            <w:pPr>
              <w:jc w:val="both"/>
              <w:rPr>
                <w:rFonts w:ascii="Segoe UI" w:hAnsi="Segoe UI" w:cs="Segoe UI"/>
                <w:sz w:val="10"/>
                <w:szCs w:val="10"/>
              </w:rPr>
            </w:pPr>
          </w:p>
          <w:p w14:paraId="161D8B5B" w14:textId="16BA8E6F" w:rsidR="002245DC" w:rsidRPr="006411E3" w:rsidRDefault="002245DC" w:rsidP="000663FE">
            <w:pPr>
              <w:jc w:val="both"/>
              <w:rPr>
                <w:rFonts w:ascii="Segoe UI" w:hAnsi="Segoe UI" w:cs="Segoe UI"/>
                <w:sz w:val="21"/>
                <w:szCs w:val="21"/>
              </w:rPr>
            </w:pPr>
            <w:r w:rsidRPr="006411E3">
              <w:rPr>
                <w:rFonts w:ascii="Segoe UI" w:hAnsi="Segoe UI" w:cs="Segoe UI"/>
                <w:sz w:val="21"/>
                <w:szCs w:val="21"/>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0AD41268" w14:textId="77777777" w:rsidR="005D02F1" w:rsidRPr="00D926FD" w:rsidRDefault="005D02F1" w:rsidP="005D02F1">
            <w:pPr>
              <w:jc w:val="both"/>
              <w:rPr>
                <w:rFonts w:ascii="Segoe UI" w:hAnsi="Segoe UI" w:cs="Segoe UI"/>
                <w:sz w:val="10"/>
                <w:szCs w:val="10"/>
              </w:rPr>
            </w:pPr>
          </w:p>
          <w:p w14:paraId="6B692656" w14:textId="77777777" w:rsidR="00337803" w:rsidRPr="006411E3" w:rsidRDefault="00337803" w:rsidP="00337803">
            <w:pPr>
              <w:jc w:val="both"/>
              <w:rPr>
                <w:rFonts w:ascii="Segoe UI" w:hAnsi="Segoe UI" w:cs="Segoe UI"/>
                <w:sz w:val="21"/>
                <w:szCs w:val="21"/>
              </w:rPr>
            </w:pPr>
            <w:r w:rsidRPr="006411E3">
              <w:rPr>
                <w:rFonts w:ascii="Segoe UI" w:hAnsi="Segoe UI" w:cs="Segoe UI"/>
                <w:sz w:val="21"/>
                <w:szCs w:val="21"/>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3BF093C6" w14:textId="77777777" w:rsidR="00337803" w:rsidRPr="00427DFF" w:rsidRDefault="00337803" w:rsidP="00337803">
            <w:pPr>
              <w:jc w:val="both"/>
              <w:rPr>
                <w:rFonts w:ascii="Segoe UI" w:hAnsi="Segoe UI" w:cs="Segoe UI"/>
                <w:sz w:val="10"/>
                <w:szCs w:val="10"/>
              </w:rPr>
            </w:pPr>
          </w:p>
          <w:p w14:paraId="7CE6C054" w14:textId="77777777" w:rsidR="005D02F1" w:rsidRDefault="00337803" w:rsidP="00337803">
            <w:pPr>
              <w:jc w:val="both"/>
              <w:rPr>
                <w:rFonts w:ascii="Segoe UI" w:hAnsi="Segoe UI" w:cs="Segoe UI"/>
                <w:sz w:val="21"/>
                <w:szCs w:val="21"/>
              </w:rPr>
            </w:pPr>
            <w:r w:rsidRPr="006411E3">
              <w:rPr>
                <w:rFonts w:ascii="Segoe UI" w:hAnsi="Segoe UI" w:cs="Segoe UI"/>
                <w:sz w:val="21"/>
                <w:szCs w:val="21"/>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5D118F1D" w14:textId="56685DE3" w:rsidR="00757888" w:rsidRPr="00757888" w:rsidRDefault="00757888" w:rsidP="00337803">
            <w:pPr>
              <w:jc w:val="both"/>
              <w:rPr>
                <w:rFonts w:ascii="Segoe UI" w:eastAsia="Times New Roman"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0516D1" w:rsidRDefault="000516D1" w:rsidP="000663FE">
            <w:pPr>
              <w:jc w:val="both"/>
              <w:rPr>
                <w:rFonts w:ascii="Segoe UI" w:hAnsi="Segoe UI" w:cs="Segoe UI"/>
                <w:sz w:val="10"/>
                <w:szCs w:val="10"/>
              </w:rPr>
            </w:pPr>
          </w:p>
          <w:p w14:paraId="167F7CF0" w14:textId="5967669B" w:rsidR="003253AC" w:rsidRDefault="002F0281" w:rsidP="002F0281">
            <w:pPr>
              <w:jc w:val="both"/>
              <w:rPr>
                <w:rFonts w:ascii="Segoe UI" w:eastAsia="MS Mincho" w:hAnsi="Segoe UI" w:cs="Segoe UI"/>
                <w:sz w:val="22"/>
                <w:szCs w:val="22"/>
                <w:lang w:val="en-GB"/>
              </w:rPr>
            </w:pP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3253AC">
              <w:rPr>
                <w:rFonts w:ascii="Segoe UI" w:eastAsia="MS Mincho" w:hAnsi="Segoe UI" w:cs="Segoe UI"/>
                <w:sz w:val="22"/>
                <w:szCs w:val="22"/>
                <w:lang w:val="en-GB"/>
              </w:rPr>
              <w:t>.</w:t>
            </w:r>
            <w:r w:rsidR="003253AC">
              <w:rPr>
                <w:rFonts w:ascii="Segoe UI" w:eastAsia="MS Mincho" w:hAnsi="Segoe UI" w:cs="Segoe UI"/>
                <w:sz w:val="22"/>
                <w:szCs w:val="22"/>
                <w:lang w:val="en-GB"/>
              </w:rPr>
              <w:t xml:space="preserve"> To the extent that your answer in this case is YES, and you are exercising the redress mechanism, in the </w:t>
            </w:r>
            <w:r w:rsidR="008D4923">
              <w:rPr>
                <w:rFonts w:ascii="Segoe UI" w:eastAsia="MS Mincho" w:hAnsi="Segoe UI" w:cs="Segoe UI"/>
                <w:sz w:val="22"/>
                <w:szCs w:val="22"/>
                <w:lang w:val="en-GB"/>
              </w:rPr>
              <w:t>"</w:t>
            </w:r>
            <w:r w:rsidR="003253AC">
              <w:rPr>
                <w:rFonts w:ascii="Segoe UI" w:eastAsia="MS Mincho" w:hAnsi="Segoe UI" w:cs="Segoe UI"/>
                <w:sz w:val="22"/>
                <w:szCs w:val="22"/>
                <w:lang w:val="en-GB"/>
              </w:rPr>
              <w:t>Describe them</w:t>
            </w:r>
            <w:r w:rsidR="008D4923">
              <w:rPr>
                <w:rFonts w:ascii="Segoe UI" w:eastAsia="MS Mincho" w:hAnsi="Segoe UI" w:cs="Segoe UI"/>
                <w:sz w:val="22"/>
                <w:szCs w:val="22"/>
                <w:lang w:val="en-GB"/>
              </w:rPr>
              <w:t>"</w:t>
            </w:r>
            <w:r w:rsidR="003253AC">
              <w:rPr>
                <w:rFonts w:ascii="Segoe UI" w:eastAsia="MS Mincho" w:hAnsi="Segoe UI" w:cs="Segoe UI"/>
                <w:sz w:val="22"/>
                <w:szCs w:val="22"/>
                <w:lang w:val="en-GB"/>
              </w:rPr>
              <w:t xml:space="preserve"> field, write the violations and measures that you can use to provide your reliability despite the existence of grounds for exclusion.</w:t>
            </w:r>
          </w:p>
          <w:p w14:paraId="027500C5" w14:textId="77777777" w:rsidR="003253AC" w:rsidRDefault="003253AC" w:rsidP="002F0281">
            <w:pPr>
              <w:jc w:val="both"/>
              <w:rPr>
                <w:rFonts w:ascii="Segoe UI" w:eastAsia="MS Mincho" w:hAnsi="Segoe UI" w:cs="Segoe UI"/>
                <w:sz w:val="22"/>
                <w:szCs w:val="22"/>
                <w:shd w:val="clear" w:color="auto" w:fill="D2E3FC"/>
                <w:lang w:val="en-GB"/>
              </w:rPr>
            </w:pPr>
          </w:p>
          <w:p w14:paraId="05AC4021" w14:textId="5AAFD7BC" w:rsidR="002245DC" w:rsidRPr="00D926FD" w:rsidRDefault="002245DC" w:rsidP="003253AC">
            <w:pPr>
              <w:jc w:val="both"/>
              <w:rPr>
                <w:rFonts w:ascii="Segoe UI" w:hAnsi="Segoe UI" w:cs="Segoe UI"/>
              </w:rPr>
            </w:pPr>
          </w:p>
        </w:tc>
      </w:tr>
    </w:tbl>
    <w:p w14:paraId="43FAA787" w14:textId="01F9C1FC" w:rsidR="00886AF3" w:rsidRDefault="00886AF3" w:rsidP="000C5C55">
      <w:pPr>
        <w:spacing w:line="240" w:lineRule="auto"/>
        <w:jc w:val="both"/>
        <w:rPr>
          <w:rFonts w:ascii="Segoe UI" w:hAnsi="Segoe UI" w:cs="Segoe UI"/>
          <w:sz w:val="10"/>
          <w:szCs w:val="10"/>
        </w:rPr>
      </w:pPr>
    </w:p>
    <w:p w14:paraId="140D09CD" w14:textId="101D1609" w:rsidR="00964B0C" w:rsidRDefault="00964B0C" w:rsidP="000C5C55">
      <w:pPr>
        <w:spacing w:line="240" w:lineRule="auto"/>
        <w:jc w:val="both"/>
        <w:rPr>
          <w:rFonts w:ascii="Segoe UI" w:hAnsi="Segoe UI" w:cs="Segoe UI"/>
          <w:sz w:val="18"/>
          <w:szCs w:val="18"/>
        </w:rPr>
      </w:pPr>
    </w:p>
    <w:p w14:paraId="5242B21A" w14:textId="32DD117F" w:rsidR="00474D5F" w:rsidRPr="00623268" w:rsidRDefault="00474D5F" w:rsidP="00474D5F">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9C0B17">
        <w:rPr>
          <w:rFonts w:ascii="Segoe UI" w:eastAsia="Times New Roman" w:hAnsi="Segoe UI" w:cs="Segoe UI"/>
          <w:b/>
          <w:bCs/>
          <w:caps/>
          <w:sz w:val="28"/>
          <w:szCs w:val="28"/>
        </w:rPr>
        <w:t>4</w:t>
      </w:r>
      <w:r>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Pr="0050783A">
        <w:rPr>
          <w:rFonts w:ascii="Segoe UI" w:eastAsia="Times New Roman" w:hAnsi="Segoe UI" w:cs="Segoe UI"/>
          <w:b/>
          <w:bCs/>
          <w:caps/>
          <w:sz w:val="28"/>
          <w:szCs w:val="28"/>
        </w:rPr>
        <w:t>T</w:t>
      </w:r>
      <w:r>
        <w:rPr>
          <w:rFonts w:ascii="Segoe UI" w:eastAsia="Times New Roman" w:hAnsi="Segoe UI" w:cs="Segoe UI"/>
          <w:b/>
          <w:bCs/>
          <w:caps/>
          <w:sz w:val="28"/>
          <w:szCs w:val="28"/>
        </w:rPr>
        <w:t>ECHNICAL CAPACITY OF THE BIDDER</w:t>
      </w:r>
    </w:p>
    <w:p w14:paraId="7B77FC27" w14:textId="45115DED" w:rsidR="00D37D1D" w:rsidRDefault="00D37D1D" w:rsidP="00474D5F">
      <w:pPr>
        <w:spacing w:line="240" w:lineRule="auto"/>
        <w:jc w:val="both"/>
        <w:rPr>
          <w:rFonts w:ascii="Arial" w:eastAsia="Times New Roman" w:hAnsi="Arial" w:cs="Arial"/>
          <w:sz w:val="22"/>
          <w:lang w:val="en-GB"/>
        </w:rPr>
      </w:pPr>
    </w:p>
    <w:tbl>
      <w:tblPr>
        <w:tblStyle w:val="TableGrid"/>
        <w:tblW w:w="10200" w:type="dxa"/>
        <w:tblInd w:w="-5" w:type="dxa"/>
        <w:tblLayout w:type="fixed"/>
        <w:tblLook w:val="04A0" w:firstRow="1" w:lastRow="0" w:firstColumn="1" w:lastColumn="0" w:noHBand="0" w:noVBand="1"/>
      </w:tblPr>
      <w:tblGrid>
        <w:gridCol w:w="6631"/>
        <w:gridCol w:w="3569"/>
      </w:tblGrid>
      <w:tr w:rsidR="00D37D1D" w14:paraId="54DBBB38" w14:textId="77777777" w:rsidTr="000663FE">
        <w:tc>
          <w:tcPr>
            <w:tcW w:w="66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8D6FB9" w14:textId="471BB6ED" w:rsidR="00D37D1D" w:rsidRDefault="00D37D1D" w:rsidP="000663FE">
            <w:pPr>
              <w:jc w:val="both"/>
              <w:rPr>
                <w:rFonts w:ascii="Segoe UI" w:hAnsi="Segoe UI" w:cs="Segoe UI"/>
                <w:b/>
                <w:color w:val="000000" w:themeColor="text1"/>
                <w:sz w:val="18"/>
                <w:szCs w:val="18"/>
              </w:rPr>
            </w:pPr>
            <w:r>
              <w:rPr>
                <w:rFonts w:ascii="Segoe UI" w:eastAsia="Times New Roman" w:hAnsi="Segoe UI" w:cs="Segoe UI"/>
                <w:b/>
                <w:caps/>
                <w:color w:val="000000" w:themeColor="text1"/>
                <w:sz w:val="18"/>
                <w:szCs w:val="18"/>
              </w:rPr>
              <w:t xml:space="preserve">P1: </w:t>
            </w:r>
            <w:r>
              <w:rPr>
                <w:rFonts w:ascii="Segoe UI" w:hAnsi="Segoe UI" w:cs="Segoe UI"/>
                <w:b/>
                <w:color w:val="000000" w:themeColor="text1"/>
                <w:sz w:val="18"/>
                <w:szCs w:val="18"/>
              </w:rPr>
              <w:t>Technical capacity</w:t>
            </w:r>
          </w:p>
        </w:tc>
        <w:tc>
          <w:tcPr>
            <w:tcW w:w="357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04025F" w14:textId="54B4EAAA" w:rsidR="00D37D1D" w:rsidRDefault="00D37D1D" w:rsidP="000663FE">
            <w:pPr>
              <w:jc w:val="both"/>
              <w:rPr>
                <w:rFonts w:ascii="Segoe UI" w:hAnsi="Segoe UI" w:cs="Segoe UI"/>
                <w:b/>
                <w:color w:val="000000" w:themeColor="text1"/>
                <w:sz w:val="18"/>
                <w:szCs w:val="18"/>
              </w:rPr>
            </w:pPr>
            <w:r>
              <w:rPr>
                <w:rFonts w:ascii="Segoe UI" w:hAnsi="Segoe UI" w:cs="Segoe UI"/>
                <w:b/>
                <w:color w:val="000000" w:themeColor="text1"/>
                <w:sz w:val="18"/>
                <w:szCs w:val="18"/>
              </w:rPr>
              <w:t>Proof</w:t>
            </w:r>
          </w:p>
        </w:tc>
      </w:tr>
      <w:tr w:rsidR="00D37D1D" w14:paraId="7333C85E" w14:textId="77777777" w:rsidTr="000663FE">
        <w:tc>
          <w:tcPr>
            <w:tcW w:w="6635" w:type="dxa"/>
            <w:tcBorders>
              <w:top w:val="single" w:sz="4" w:space="0" w:color="auto"/>
              <w:left w:val="single" w:sz="4" w:space="0" w:color="auto"/>
              <w:bottom w:val="single" w:sz="4" w:space="0" w:color="auto"/>
              <w:right w:val="single" w:sz="4" w:space="0" w:color="auto"/>
            </w:tcBorders>
          </w:tcPr>
          <w:p w14:paraId="1CABDCBF" w14:textId="33F46271" w:rsidR="00D37D1D" w:rsidRPr="00474D5F" w:rsidRDefault="00D37D1D" w:rsidP="00D37D1D">
            <w:pPr>
              <w:jc w:val="both"/>
              <w:rPr>
                <w:rFonts w:ascii="Segoe UI" w:eastAsia="Times New Roman" w:hAnsi="Segoe UI" w:cs="Segoe UI"/>
                <w:sz w:val="22"/>
                <w:lang w:val="pt-PT"/>
              </w:rPr>
            </w:pPr>
            <w:r w:rsidRPr="00474D5F">
              <w:rPr>
                <w:rFonts w:ascii="Segoe UI" w:eastAsia="Times New Roman" w:hAnsi="Segoe UI" w:cs="Segoe UI"/>
                <w:color w:val="000000"/>
                <w:sz w:val="22"/>
                <w:lang w:val="en-GB"/>
              </w:rPr>
              <w:t>The Bidder has is the past 3 years</w:t>
            </w:r>
            <w:r w:rsidR="0011482D">
              <w:rPr>
                <w:rFonts w:ascii="Segoe UI" w:eastAsia="Times New Roman" w:hAnsi="Segoe UI" w:cs="Segoe UI"/>
                <w:color w:val="000000"/>
                <w:sz w:val="22"/>
                <w:lang w:val="en-GB"/>
              </w:rPr>
              <w:t xml:space="preserve">, more precisely from </w:t>
            </w:r>
            <w:r w:rsidR="003D2C04">
              <w:rPr>
                <w:rFonts w:ascii="Segoe UI" w:eastAsia="Times New Roman" w:hAnsi="Segoe UI" w:cs="Segoe UI"/>
                <w:color w:val="000000"/>
                <w:sz w:val="22"/>
                <w:lang w:val="en-GB"/>
              </w:rPr>
              <w:t>3</w:t>
            </w:r>
            <w:r w:rsidR="00122BC8">
              <w:rPr>
                <w:rFonts w:ascii="Segoe UI" w:eastAsia="Times New Roman" w:hAnsi="Segoe UI" w:cs="Segoe UI"/>
                <w:color w:val="000000"/>
                <w:sz w:val="22"/>
                <w:lang w:val="en-GB"/>
              </w:rPr>
              <w:t>0</w:t>
            </w:r>
            <w:r w:rsidR="0011482D">
              <w:rPr>
                <w:rFonts w:ascii="Segoe UI" w:eastAsia="Times New Roman" w:hAnsi="Segoe UI" w:cs="Segoe UI"/>
                <w:color w:val="000000"/>
                <w:sz w:val="22"/>
                <w:lang w:val="en-GB"/>
              </w:rPr>
              <w:t xml:space="preserve"> </w:t>
            </w:r>
            <w:r w:rsidR="003D2C04">
              <w:rPr>
                <w:rFonts w:ascii="Segoe UI" w:eastAsia="Times New Roman" w:hAnsi="Segoe UI" w:cs="Segoe UI"/>
                <w:color w:val="000000"/>
                <w:sz w:val="22"/>
                <w:lang w:val="en-GB"/>
              </w:rPr>
              <w:t>April</w:t>
            </w:r>
            <w:r w:rsidR="0011482D">
              <w:rPr>
                <w:rFonts w:ascii="Segoe UI" w:eastAsia="Times New Roman" w:hAnsi="Segoe UI" w:cs="Segoe UI"/>
                <w:color w:val="000000"/>
                <w:sz w:val="22"/>
                <w:lang w:val="en-GB"/>
              </w:rPr>
              <w:t xml:space="preserve"> 202</w:t>
            </w:r>
            <w:r w:rsidR="003D2C04">
              <w:rPr>
                <w:rFonts w:ascii="Segoe UI" w:eastAsia="Times New Roman" w:hAnsi="Segoe UI" w:cs="Segoe UI"/>
                <w:color w:val="000000"/>
                <w:sz w:val="22"/>
                <w:lang w:val="en-GB"/>
              </w:rPr>
              <w:t>1</w:t>
            </w:r>
            <w:r w:rsidR="0011482D">
              <w:rPr>
                <w:rFonts w:ascii="Segoe UI" w:eastAsia="Times New Roman" w:hAnsi="Segoe UI" w:cs="Segoe UI"/>
                <w:color w:val="000000"/>
                <w:sz w:val="22"/>
                <w:lang w:val="en-GB"/>
              </w:rPr>
              <w:t xml:space="preserve"> until the deadline for submission of the bids,</w:t>
            </w:r>
            <w:r w:rsidRPr="00474D5F">
              <w:rPr>
                <w:rFonts w:ascii="Segoe UI" w:eastAsia="Times New Roman" w:hAnsi="Segoe UI" w:cs="Segoe UI"/>
                <w:color w:val="000000"/>
                <w:sz w:val="22"/>
                <w:lang w:val="en-GB"/>
              </w:rPr>
              <w:t xml:space="preserve"> sold (which means qualitative and quantitative in according with the contract) at least </w:t>
            </w:r>
            <w:r w:rsidR="003D2C04">
              <w:rPr>
                <w:rFonts w:ascii="Segoe UI" w:eastAsia="Times New Roman" w:hAnsi="Segoe UI" w:cs="Segoe UI"/>
                <w:color w:val="000000"/>
                <w:sz w:val="22"/>
                <w:lang w:val="en-GB"/>
              </w:rPr>
              <w:t>1</w:t>
            </w:r>
            <w:r w:rsidRPr="00474D5F">
              <w:rPr>
                <w:rFonts w:ascii="Segoe UI" w:eastAsia="Times New Roman" w:hAnsi="Segoe UI" w:cs="Segoe UI"/>
                <w:sz w:val="22"/>
                <w:lang w:val="en"/>
              </w:rPr>
              <w:t xml:space="preserve"> comparable </w:t>
            </w:r>
            <w:r w:rsidR="003D2C04">
              <w:rPr>
                <w:rFonts w:ascii="Segoe UI" w:eastAsia="Times New Roman" w:hAnsi="Segoe UI" w:cs="Segoe UI"/>
                <w:sz w:val="22"/>
                <w:lang w:val="en"/>
              </w:rPr>
              <w:t>modular pola</w:t>
            </w:r>
            <w:r w:rsidR="00EE537A">
              <w:rPr>
                <w:rFonts w:ascii="Segoe UI" w:eastAsia="Times New Roman" w:hAnsi="Segoe UI" w:cs="Segoe UI"/>
                <w:sz w:val="22"/>
                <w:lang w:val="en"/>
              </w:rPr>
              <w:t>r</w:t>
            </w:r>
            <w:r w:rsidR="003D2C04">
              <w:rPr>
                <w:rFonts w:ascii="Segoe UI" w:eastAsia="Times New Roman" w:hAnsi="Segoe UI" w:cs="Segoe UI"/>
                <w:sz w:val="22"/>
                <w:lang w:val="en"/>
              </w:rPr>
              <w:t>ization confocal microscope</w:t>
            </w:r>
            <w:r w:rsidRPr="00474D5F">
              <w:rPr>
                <w:rFonts w:ascii="Segoe UI" w:eastAsia="Times New Roman" w:hAnsi="Segoe UI" w:cs="Segoe UI"/>
                <w:sz w:val="22"/>
                <w:lang w:val="en"/>
              </w:rPr>
              <w:t>.</w:t>
            </w:r>
          </w:p>
          <w:p w14:paraId="7AD2F05E" w14:textId="77777777" w:rsidR="00D37D1D" w:rsidRDefault="00D37D1D" w:rsidP="000663FE">
            <w:pPr>
              <w:rPr>
                <w:rFonts w:ascii="Segoe UI" w:hAnsi="Segoe UI" w:cs="Segoe UI"/>
                <w:color w:val="000000" w:themeColor="text1"/>
                <w:sz w:val="18"/>
                <w:szCs w:val="18"/>
              </w:rPr>
            </w:pPr>
          </w:p>
        </w:tc>
        <w:tc>
          <w:tcPr>
            <w:tcW w:w="3571" w:type="dxa"/>
            <w:tcBorders>
              <w:top w:val="single" w:sz="4" w:space="0" w:color="auto"/>
              <w:left w:val="single" w:sz="4" w:space="0" w:color="auto"/>
              <w:bottom w:val="single" w:sz="4" w:space="0" w:color="auto"/>
              <w:right w:val="single" w:sz="4" w:space="0" w:color="auto"/>
            </w:tcBorders>
          </w:tcPr>
          <w:p w14:paraId="095C442E" w14:textId="16000BA7" w:rsidR="00D37D1D" w:rsidRDefault="0084539A" w:rsidP="000663FE">
            <w:pPr>
              <w:tabs>
                <w:tab w:val="left" w:pos="817"/>
              </w:tabs>
              <w:jc w:val="both"/>
              <w:rPr>
                <w:rFonts w:ascii="Segoe UI" w:hAnsi="Segoe UI" w:cs="Segoe UI"/>
                <w:color w:val="000000" w:themeColor="text1"/>
                <w:sz w:val="18"/>
                <w:szCs w:val="18"/>
              </w:rPr>
            </w:pPr>
            <w:r>
              <w:rPr>
                <w:rFonts w:ascii="Segoe UI" w:hAnsi="Segoe UI" w:cs="Segoe UI"/>
                <w:color w:val="000000" w:themeColor="text1"/>
                <w:sz w:val="18"/>
                <w:szCs w:val="18"/>
              </w:rPr>
              <w:t>Completed</w:t>
            </w:r>
            <w:r w:rsidR="00D37D1D">
              <w:rPr>
                <w:rFonts w:ascii="Segoe UI" w:hAnsi="Segoe UI" w:cs="Segoe UI"/>
                <w:color w:val="000000" w:themeColor="text1"/>
                <w:sz w:val="18"/>
                <w:szCs w:val="18"/>
              </w:rPr>
              <w:t xml:space="preserve"> </w:t>
            </w:r>
            <w:r w:rsidRPr="0084539A">
              <w:rPr>
                <w:rFonts w:ascii="Segoe UI" w:hAnsi="Segoe UI" w:cs="Segoe UI"/>
                <w:b/>
                <w:bCs/>
                <w:color w:val="000000" w:themeColor="text1"/>
                <w:sz w:val="18"/>
                <w:szCs w:val="18"/>
              </w:rPr>
              <w:t>ESPD form</w:t>
            </w:r>
            <w:r w:rsidR="00D37D1D">
              <w:rPr>
                <w:rFonts w:ascii="Segoe UI" w:hAnsi="Segoe UI" w:cs="Segoe UI"/>
                <w:sz w:val="18"/>
                <w:szCs w:val="18"/>
              </w:rPr>
              <w:t xml:space="preserve"> </w:t>
            </w:r>
            <w:r>
              <w:rPr>
                <w:rFonts w:ascii="Segoe UI" w:hAnsi="Segoe UI" w:cs="Segoe UI"/>
                <w:sz w:val="18"/>
                <w:szCs w:val="18"/>
              </w:rPr>
              <w:t>(</w:t>
            </w:r>
            <w:r w:rsidR="00D37D1D">
              <w:rPr>
                <w:rFonts w:ascii="Segoe UI" w:hAnsi="Segoe UI" w:cs="Segoe UI"/>
                <w:sz w:val="18"/>
                <w:szCs w:val="18"/>
              </w:rPr>
              <w:t>»</w:t>
            </w:r>
            <w:r>
              <w:rPr>
                <w:rFonts w:ascii="Segoe UI" w:hAnsi="Segoe UI" w:cs="Segoe UI"/>
                <w:sz w:val="18"/>
                <w:szCs w:val="18"/>
              </w:rPr>
              <w:t>Part</w:t>
            </w:r>
            <w:r w:rsidR="00D37D1D">
              <w:rPr>
                <w:rFonts w:ascii="Segoe UI" w:hAnsi="Segoe UI" w:cs="Segoe UI"/>
                <w:sz w:val="18"/>
                <w:szCs w:val="18"/>
              </w:rPr>
              <w:t xml:space="preserve"> </w:t>
            </w:r>
            <w:r w:rsidR="00D37D1D">
              <w:rPr>
                <w:rFonts w:ascii="Segoe UI" w:hAnsi="Segoe UI" w:cs="Segoe UI"/>
                <w:color w:val="000000" w:themeColor="text1"/>
                <w:sz w:val="18"/>
                <w:szCs w:val="18"/>
              </w:rPr>
              <w:t xml:space="preserve">IV: </w:t>
            </w:r>
            <w:r>
              <w:rPr>
                <w:rFonts w:ascii="Segoe UI" w:hAnsi="Segoe UI" w:cs="Segoe UI"/>
                <w:color w:val="000000" w:themeColor="text1"/>
                <w:sz w:val="18"/>
                <w:szCs w:val="18"/>
              </w:rPr>
              <w:t>Technical and professional ability</w:t>
            </w:r>
            <w:r w:rsidR="00D37D1D">
              <w:rPr>
                <w:rFonts w:ascii="Segoe UI" w:hAnsi="Segoe UI" w:cs="Segoe UI"/>
                <w:color w:val="000000" w:themeColor="text1"/>
                <w:sz w:val="18"/>
                <w:szCs w:val="18"/>
              </w:rPr>
              <w:t xml:space="preserve">, </w:t>
            </w:r>
            <w:r>
              <w:rPr>
                <w:rFonts w:ascii="Segoe UI" w:hAnsi="Segoe UI" w:cs="Segoe UI"/>
                <w:color w:val="000000" w:themeColor="text1"/>
                <w:sz w:val="18"/>
                <w:szCs w:val="18"/>
              </w:rPr>
              <w:t>Section</w:t>
            </w:r>
            <w:r w:rsidR="00D37D1D">
              <w:rPr>
                <w:rFonts w:ascii="Segoe UI" w:hAnsi="Segoe UI" w:cs="Segoe UI"/>
                <w:color w:val="000000" w:themeColor="text1"/>
                <w:sz w:val="18"/>
                <w:szCs w:val="18"/>
              </w:rPr>
              <w:t xml:space="preserve"> </w:t>
            </w:r>
            <w:r>
              <w:rPr>
                <w:rFonts w:ascii="Segoe UI" w:hAnsi="Segoe UI" w:cs="Segoe UI"/>
                <w:color w:val="000000" w:themeColor="text1"/>
                <w:sz w:val="18"/>
                <w:szCs w:val="18"/>
              </w:rPr>
              <w:t>C</w:t>
            </w:r>
            <w:r w:rsidR="00D37D1D">
              <w:rPr>
                <w:rFonts w:ascii="Segoe UI" w:hAnsi="Segoe UI" w:cs="Segoe UI"/>
                <w:color w:val="000000" w:themeColor="text1"/>
                <w:sz w:val="18"/>
                <w:szCs w:val="18"/>
              </w:rPr>
              <w:t xml:space="preserve">): </w:t>
            </w:r>
            <w:r w:rsidR="006B1F5D">
              <w:rPr>
                <w:rFonts w:ascii="Segoe UI" w:hAnsi="Segoe UI" w:cs="Segoe UI"/>
                <w:color w:val="000000" w:themeColor="text1"/>
                <w:sz w:val="18"/>
                <w:szCs w:val="18"/>
              </w:rPr>
              <w:t>Common statement for all conditions of cooperation</w:t>
            </w:r>
            <w:r w:rsidR="00D37D1D">
              <w:rPr>
                <w:rFonts w:ascii="Segoe UI" w:hAnsi="Segoe UI" w:cs="Segoe UI"/>
                <w:color w:val="000000" w:themeColor="text1"/>
                <w:sz w:val="18"/>
                <w:szCs w:val="18"/>
              </w:rPr>
              <w:t xml:space="preserve">). </w:t>
            </w:r>
            <w:r w:rsidR="006B1F5D">
              <w:rPr>
                <w:rFonts w:ascii="Segoe UI" w:hAnsi="Segoe UI" w:cs="Segoe UI"/>
                <w:color w:val="000000" w:themeColor="text1"/>
                <w:sz w:val="18"/>
                <w:szCs w:val="18"/>
              </w:rPr>
              <w:t>Form</w:t>
            </w:r>
            <w:r w:rsidR="00D37D1D">
              <w:rPr>
                <w:rFonts w:ascii="Segoe UI" w:hAnsi="Segoe UI" w:cs="Segoe UI"/>
                <w:color w:val="000000" w:themeColor="text1"/>
                <w:sz w:val="18"/>
                <w:szCs w:val="18"/>
              </w:rPr>
              <w:t xml:space="preserve"> »</w:t>
            </w:r>
            <w:r w:rsidR="006B1F5D">
              <w:rPr>
                <w:rFonts w:ascii="Segoe UI" w:hAnsi="Segoe UI" w:cs="Segoe UI"/>
                <w:color w:val="000000" w:themeColor="text1"/>
                <w:sz w:val="18"/>
                <w:szCs w:val="18"/>
              </w:rPr>
              <w:t>Certificate of successful delivery of the equipment</w:t>
            </w:r>
            <w:r w:rsidR="00D37D1D">
              <w:rPr>
                <w:rFonts w:ascii="Segoe UI" w:hAnsi="Segoe UI" w:cs="Segoe UI"/>
                <w:color w:val="000000" w:themeColor="text1"/>
                <w:sz w:val="18"/>
                <w:szCs w:val="18"/>
              </w:rPr>
              <w:t>«.</w:t>
            </w:r>
          </w:p>
          <w:p w14:paraId="33B06045" w14:textId="77777777" w:rsidR="00D37D1D" w:rsidRDefault="00D37D1D" w:rsidP="000663FE">
            <w:pPr>
              <w:tabs>
                <w:tab w:val="left" w:pos="817"/>
              </w:tabs>
              <w:ind w:left="392"/>
              <w:jc w:val="both"/>
              <w:rPr>
                <w:rFonts w:ascii="Segoe UI" w:hAnsi="Segoe UI" w:cs="Segoe UI"/>
                <w:b/>
                <w:color w:val="000000" w:themeColor="text1"/>
                <w:sz w:val="18"/>
                <w:szCs w:val="18"/>
              </w:rPr>
            </w:pPr>
          </w:p>
          <w:p w14:paraId="4D06A942" w14:textId="47CE07CC" w:rsidR="00D37D1D" w:rsidRDefault="006B1F5D" w:rsidP="000663FE">
            <w:pPr>
              <w:tabs>
                <w:tab w:val="left" w:pos="817"/>
              </w:tabs>
              <w:jc w:val="both"/>
              <w:rPr>
                <w:rFonts w:ascii="Segoe UI" w:hAnsi="Segoe UI" w:cs="Segoe UI"/>
                <w:color w:val="000000" w:themeColor="text1"/>
                <w:sz w:val="18"/>
                <w:szCs w:val="18"/>
              </w:rPr>
            </w:pPr>
            <w:r w:rsidRPr="006B1F5D">
              <w:rPr>
                <w:rFonts w:ascii="Segoe UI" w:hAnsi="Segoe UI" w:cs="Segoe UI"/>
                <w:color w:val="000000" w:themeColor="text1"/>
                <w:sz w:val="18"/>
                <w:szCs w:val="18"/>
              </w:rPr>
              <w:t>The ESPD must contain all the necessary information so that the c</w:t>
            </w:r>
            <w:r>
              <w:rPr>
                <w:rFonts w:ascii="Segoe UI" w:hAnsi="Segoe UI" w:cs="Segoe UI"/>
                <w:color w:val="000000" w:themeColor="text1"/>
                <w:sz w:val="18"/>
                <w:szCs w:val="18"/>
              </w:rPr>
              <w:t xml:space="preserve">ontracting </w:t>
            </w:r>
            <w:r>
              <w:rPr>
                <w:rFonts w:ascii="Segoe UI" w:hAnsi="Segoe UI" w:cs="Segoe UI"/>
                <w:color w:val="000000" w:themeColor="text1"/>
                <w:sz w:val="18"/>
                <w:szCs w:val="18"/>
              </w:rPr>
              <w:lastRenderedPageBreak/>
              <w:t>authority</w:t>
            </w:r>
            <w:r w:rsidRPr="006B1F5D">
              <w:rPr>
                <w:rFonts w:ascii="Segoe UI" w:hAnsi="Segoe UI" w:cs="Segoe UI"/>
                <w:color w:val="000000" w:themeColor="text1"/>
                <w:sz w:val="18"/>
                <w:szCs w:val="18"/>
              </w:rPr>
              <w:t xml:space="preserve"> can verify compliance with the relevant condition in the official records.</w:t>
            </w:r>
          </w:p>
          <w:p w14:paraId="2DB71A52" w14:textId="77777777" w:rsidR="006B1F5D" w:rsidRDefault="006B1F5D" w:rsidP="000663FE">
            <w:pPr>
              <w:tabs>
                <w:tab w:val="left" w:pos="817"/>
              </w:tabs>
              <w:jc w:val="both"/>
              <w:rPr>
                <w:rFonts w:ascii="Segoe UI" w:hAnsi="Segoe UI" w:cs="Segoe UI"/>
                <w:color w:val="000000" w:themeColor="text1"/>
                <w:sz w:val="18"/>
                <w:szCs w:val="18"/>
              </w:rPr>
            </w:pPr>
          </w:p>
          <w:p w14:paraId="13982EE2" w14:textId="43D3AA68" w:rsidR="00D37D1D" w:rsidRDefault="006B1F5D" w:rsidP="000663FE">
            <w:pPr>
              <w:tabs>
                <w:tab w:val="left" w:pos="817"/>
              </w:tabs>
              <w:jc w:val="both"/>
              <w:rPr>
                <w:rFonts w:ascii="Segoe UI" w:hAnsi="Segoe UI" w:cs="Segoe UI"/>
                <w:color w:val="000000" w:themeColor="text1"/>
                <w:sz w:val="18"/>
                <w:szCs w:val="18"/>
              </w:rPr>
            </w:pPr>
            <w:r w:rsidRPr="006B1F5D">
              <w:rPr>
                <w:rFonts w:ascii="Segoe UI" w:hAnsi="Segoe UI" w:cs="Segoe UI"/>
                <w:color w:val="000000" w:themeColor="text1"/>
                <w:sz w:val="18"/>
                <w:szCs w:val="18"/>
              </w:rPr>
              <w:t>Submit reference certificates of business partners on the original form from the tender documentation</w:t>
            </w:r>
            <w:r>
              <w:rPr>
                <w:rFonts w:ascii="Segoe UI" w:hAnsi="Segoe UI" w:cs="Segoe UI"/>
                <w:color w:val="000000" w:themeColor="text1"/>
                <w:sz w:val="18"/>
                <w:szCs w:val="18"/>
              </w:rPr>
              <w:t xml:space="preserve"> </w:t>
            </w:r>
            <w:r w:rsidR="00D37D1D">
              <w:rPr>
                <w:rFonts w:ascii="Segoe UI" w:hAnsi="Segoe UI" w:cs="Segoe UI"/>
                <w:color w:val="000000" w:themeColor="text1"/>
                <w:sz w:val="18"/>
                <w:szCs w:val="18"/>
              </w:rPr>
              <w:t xml:space="preserve">– </w:t>
            </w:r>
            <w:r w:rsidR="0084539A">
              <w:rPr>
                <w:rFonts w:ascii="Segoe UI" w:hAnsi="Segoe UI" w:cs="Segoe UI"/>
                <w:b/>
                <w:bCs/>
                <w:color w:val="000000" w:themeColor="text1"/>
                <w:sz w:val="18"/>
                <w:szCs w:val="18"/>
              </w:rPr>
              <w:t>FORM</w:t>
            </w:r>
            <w:r w:rsidR="00D37D1D">
              <w:rPr>
                <w:rFonts w:ascii="Segoe UI" w:hAnsi="Segoe UI" w:cs="Segoe UI"/>
                <w:b/>
                <w:bCs/>
                <w:color w:val="000000" w:themeColor="text1"/>
                <w:sz w:val="18"/>
                <w:szCs w:val="18"/>
              </w:rPr>
              <w:t xml:space="preserve"> 4.2</w:t>
            </w:r>
            <w:r w:rsidR="00D37D1D">
              <w:rPr>
                <w:rFonts w:ascii="Segoe UI" w:hAnsi="Segoe UI" w:cs="Segoe UI"/>
                <w:color w:val="000000" w:themeColor="text1"/>
                <w:sz w:val="18"/>
                <w:szCs w:val="18"/>
              </w:rPr>
              <w:t xml:space="preserve"> </w:t>
            </w:r>
            <w:r w:rsidR="0084539A">
              <w:rPr>
                <w:rFonts w:ascii="Segoe UI" w:hAnsi="Segoe UI" w:cs="Segoe UI"/>
                <w:color w:val="000000" w:themeColor="text1"/>
                <w:sz w:val="18"/>
                <w:szCs w:val="18"/>
              </w:rPr>
              <w:t>and</w:t>
            </w:r>
            <w:r w:rsidR="00D37D1D">
              <w:rPr>
                <w:rFonts w:ascii="Segoe UI" w:hAnsi="Segoe UI" w:cs="Segoe UI"/>
                <w:color w:val="000000" w:themeColor="text1"/>
                <w:sz w:val="18"/>
                <w:szCs w:val="18"/>
              </w:rPr>
              <w:t xml:space="preserve"> </w:t>
            </w:r>
            <w:r w:rsidR="0084539A">
              <w:rPr>
                <w:rFonts w:ascii="Segoe UI" w:eastAsia="MS Mincho" w:hAnsi="Segoe UI" w:cs="Segoe UI"/>
                <w:b/>
                <w:color w:val="000000" w:themeColor="text1"/>
                <w:sz w:val="18"/>
                <w:szCs w:val="18"/>
              </w:rPr>
              <w:t>FORM</w:t>
            </w:r>
            <w:r w:rsidR="00D37D1D">
              <w:rPr>
                <w:rFonts w:ascii="Segoe UI" w:hAnsi="Segoe UI" w:cs="Segoe UI"/>
                <w:b/>
                <w:color w:val="000000" w:themeColor="text1"/>
                <w:sz w:val="18"/>
                <w:szCs w:val="18"/>
              </w:rPr>
              <w:t xml:space="preserve"> 4.3</w:t>
            </w:r>
            <w:r w:rsidR="00D37D1D">
              <w:rPr>
                <w:rFonts w:ascii="Segoe UI" w:hAnsi="Segoe UI" w:cs="Segoe UI"/>
                <w:color w:val="000000" w:themeColor="text1"/>
                <w:sz w:val="18"/>
                <w:szCs w:val="18"/>
              </w:rPr>
              <w:t>.</w:t>
            </w:r>
          </w:p>
          <w:p w14:paraId="504B48C7" w14:textId="77777777" w:rsidR="00D37D1D" w:rsidRDefault="00D37D1D" w:rsidP="000663FE">
            <w:pPr>
              <w:jc w:val="both"/>
              <w:rPr>
                <w:rFonts w:ascii="Segoe UI" w:hAnsi="Segoe UI" w:cs="Segoe UI"/>
                <w:color w:val="000000" w:themeColor="text1"/>
                <w:sz w:val="18"/>
                <w:szCs w:val="18"/>
              </w:rPr>
            </w:pPr>
          </w:p>
        </w:tc>
      </w:tr>
    </w:tbl>
    <w:p w14:paraId="249AA254" w14:textId="77777777" w:rsidR="00D37D1D" w:rsidRDefault="00D37D1D" w:rsidP="00D37D1D">
      <w:pPr>
        <w:rPr>
          <w:rFonts w:ascii="Segoe UI" w:hAnsi="Segoe UI" w:cs="Segoe UI"/>
          <w:b/>
          <w:caps/>
          <w:color w:val="000000"/>
          <w:sz w:val="22"/>
        </w:rPr>
      </w:pPr>
    </w:p>
    <w:p w14:paraId="42548B2E" w14:textId="77777777" w:rsidR="00474D5F" w:rsidRPr="00474D5F" w:rsidRDefault="00474D5F" w:rsidP="00474D5F">
      <w:pPr>
        <w:autoSpaceDE w:val="0"/>
        <w:autoSpaceDN w:val="0"/>
        <w:adjustRightInd w:val="0"/>
        <w:spacing w:line="240" w:lineRule="auto"/>
        <w:jc w:val="both"/>
        <w:rPr>
          <w:rFonts w:ascii="Segoe UI" w:eastAsia="Times New Roman" w:hAnsi="Segoe UI" w:cs="Segoe UI"/>
          <w:b/>
          <w:sz w:val="22"/>
          <w:u w:val="single"/>
          <w:lang w:val="en-GB" w:eastAsia="sl-SI"/>
        </w:rPr>
      </w:pPr>
      <w:r w:rsidRPr="00474D5F">
        <w:rPr>
          <w:rFonts w:ascii="Segoe UI" w:eastAsia="Times New Roman" w:hAnsi="Segoe UI" w:cs="Segoe UI"/>
          <w:b/>
          <w:sz w:val="22"/>
          <w:u w:val="single"/>
          <w:lang w:val="en-GB" w:eastAsia="sl-SI"/>
        </w:rPr>
        <w:t>In all cases 1 copy of a proof is sufficient, even when a particular proof is mentioned several times!</w:t>
      </w:r>
    </w:p>
    <w:p w14:paraId="406C29C5"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08B3E0A"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48D7C672"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18E4E1D4"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FB83066"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8257D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514272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D256958" w14:textId="78DE8CB8"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474D5F">
        <w:rPr>
          <w:rFonts w:ascii="Segoe UI" w:eastAsia="Times New Roman" w:hAnsi="Segoe UI" w:cs="Segoe UI"/>
          <w:color w:val="000000"/>
          <w:sz w:val="22"/>
          <w:lang w:val="en-GB" w:eastAsia="sl-SI"/>
        </w:rPr>
        <w:t>judicial or administrative authority, a notary, or an authorised body representing the commercial entities in the bidder</w:t>
      </w:r>
      <w:r w:rsidR="008D4923">
        <w:rPr>
          <w:rFonts w:ascii="Segoe UI" w:eastAsia="Times New Roman" w:hAnsi="Segoe UI" w:cs="Segoe UI"/>
          <w:color w:val="000000"/>
          <w:sz w:val="22"/>
          <w:lang w:val="en-GB" w:eastAsia="sl-SI"/>
        </w:rPr>
        <w:t>'</w:t>
      </w:r>
      <w:r w:rsidRPr="00474D5F">
        <w:rPr>
          <w:rFonts w:ascii="Segoe UI" w:eastAsia="Times New Roman" w:hAnsi="Segoe UI" w:cs="Segoe UI"/>
          <w:color w:val="000000"/>
          <w:sz w:val="22"/>
          <w:lang w:val="en-GB" w:eastAsia="sl-SI"/>
        </w:rPr>
        <w:t xml:space="preserve">s country. </w:t>
      </w:r>
      <w:r w:rsidRPr="00474D5F">
        <w:rPr>
          <w:rFonts w:ascii="Segoe UI" w:eastAsia="Times New Roman" w:hAnsi="Segoe UI" w:cs="Segoe UI"/>
          <w:sz w:val="22"/>
          <w:lang w:val="en-GB" w:eastAsia="sl-SI"/>
        </w:rPr>
        <w:t xml:space="preserve"> </w:t>
      </w:r>
    </w:p>
    <w:p w14:paraId="0AD3374F" w14:textId="77777777" w:rsidR="00474D5F" w:rsidRPr="00B42E94" w:rsidRDefault="00474D5F" w:rsidP="000C5C55">
      <w:pPr>
        <w:spacing w:line="240" w:lineRule="auto"/>
        <w:jc w:val="both"/>
        <w:rPr>
          <w:rFonts w:ascii="Segoe UI" w:hAnsi="Segoe UI" w:cs="Segoe UI"/>
          <w:sz w:val="18"/>
          <w:szCs w:val="18"/>
        </w:rPr>
      </w:pPr>
    </w:p>
    <w:p w14:paraId="525F32C1" w14:textId="52C7BF26"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5" w:name="_Toc336851744"/>
      <w:bookmarkStart w:id="86" w:name="_Toc336851792"/>
      <w:bookmarkStart w:id="87" w:name="_Toc92966436"/>
      <w:r>
        <w:rPr>
          <w:rFonts w:ascii="Segoe UI" w:hAnsi="Segoe UI" w:cs="Segoe UI"/>
          <w:caps w:val="0"/>
          <w:sz w:val="28"/>
        </w:rPr>
        <w:t>1</w:t>
      </w:r>
      <w:bookmarkEnd w:id="85"/>
      <w:bookmarkEnd w:id="86"/>
      <w:r w:rsidR="00A435A8">
        <w:rPr>
          <w:rFonts w:ascii="Segoe UI" w:hAnsi="Segoe UI" w:cs="Segoe UI"/>
          <w:caps w:val="0"/>
          <w:sz w:val="28"/>
        </w:rPr>
        <w:t>.1</w:t>
      </w:r>
      <w:r w:rsidR="009C0B17">
        <w:rPr>
          <w:rFonts w:ascii="Segoe UI" w:hAnsi="Segoe UI" w:cs="Segoe UI"/>
          <w:caps w:val="0"/>
          <w:sz w:val="28"/>
        </w:rPr>
        <w:t>5</w:t>
      </w:r>
      <w:r w:rsidR="00A435A8">
        <w:rPr>
          <w:rFonts w:ascii="Segoe UI" w:hAnsi="Segoe UI" w:cs="Segoe UI"/>
          <w:caps w:val="0"/>
          <w:sz w:val="28"/>
        </w:rPr>
        <w:t xml:space="preserve"> </w:t>
      </w:r>
      <w:bookmarkEnd w:id="87"/>
      <w:r w:rsidR="00484F7C" w:rsidRPr="00484F7C">
        <w:rPr>
          <w:rFonts w:ascii="Segoe UI" w:hAnsi="Segoe UI" w:cs="Segoe UI"/>
          <w:caps w:val="0"/>
          <w:sz w:val="28"/>
        </w:rPr>
        <w:t>COMPLETION OF THE BID – ADMISSIBLE TENDER</w:t>
      </w:r>
    </w:p>
    <w:p w14:paraId="732C884E" w14:textId="23CA92BC" w:rsidR="00C2797A" w:rsidRPr="00757888" w:rsidRDefault="00532093" w:rsidP="00751757">
      <w:pPr>
        <w:spacing w:line="240" w:lineRule="auto"/>
        <w:jc w:val="both"/>
        <w:rPr>
          <w:rFonts w:ascii="Segoe UI" w:hAnsi="Segoe UI" w:cs="Segoe UI"/>
          <w:sz w:val="22"/>
        </w:rPr>
      </w:pPr>
      <w:r w:rsidRPr="00757888">
        <w:rPr>
          <w:rFonts w:ascii="Segoe UI" w:hAnsi="Segoe UI" w:cs="Segoe UI"/>
          <w:sz w:val="22"/>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w:t>
      </w:r>
      <w:r w:rsidR="008D4923">
        <w:rPr>
          <w:rFonts w:ascii="Segoe UI" w:hAnsi="Segoe UI" w:cs="Segoe UI"/>
          <w:sz w:val="22"/>
        </w:rPr>
        <w:t>'</w:t>
      </w:r>
      <w:r w:rsidRPr="00757888">
        <w:rPr>
          <w:rFonts w:ascii="Segoe UI" w:hAnsi="Segoe UI" w:cs="Segoe UI"/>
          <w:sz w:val="22"/>
        </w:rPr>
        <w:t>s budget.</w:t>
      </w:r>
    </w:p>
    <w:p w14:paraId="7FFA4F05" w14:textId="77777777" w:rsidR="00457C68" w:rsidRPr="00B42E94" w:rsidRDefault="00457C68" w:rsidP="00751757">
      <w:pPr>
        <w:spacing w:line="240" w:lineRule="auto"/>
        <w:jc w:val="both"/>
        <w:rPr>
          <w:rFonts w:ascii="Segoe UI" w:eastAsia="Times New Roman" w:hAnsi="Segoe UI" w:cs="Segoe UI"/>
          <w:b/>
          <w:sz w:val="18"/>
          <w:szCs w:val="18"/>
        </w:rPr>
      </w:pPr>
    </w:p>
    <w:p w14:paraId="03103F87" w14:textId="6F143670" w:rsidR="006E55D9" w:rsidRPr="00757888" w:rsidRDefault="006E55D9" w:rsidP="00C2797A">
      <w:pPr>
        <w:spacing w:line="240" w:lineRule="auto"/>
        <w:rPr>
          <w:rFonts w:ascii="Segoe UI" w:eastAsia="Times New Roman" w:hAnsi="Segoe UI" w:cs="Segoe UI"/>
          <w:sz w:val="22"/>
        </w:rPr>
      </w:pPr>
      <w:r w:rsidRPr="00757888">
        <w:rPr>
          <w:rFonts w:ascii="Segoe UI" w:eastAsia="Times New Roman" w:hAnsi="Segoe UI" w:cs="Segoe UI"/>
          <w:sz w:val="22"/>
        </w:rPr>
        <w:t>Tender documentation must consist of the forms submitted in the following order:</w:t>
      </w:r>
    </w:p>
    <w:p w14:paraId="52F62258"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47905EDD"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2 – </w:t>
      </w:r>
      <w:r w:rsidRPr="00757888">
        <w:rPr>
          <w:rFonts w:ascii="Segoe UI" w:eastAsia="Times New Roman" w:hAnsi="Segoe UI" w:cs="Segoe UI"/>
          <w:sz w:val="22"/>
          <w:lang w:val="en-GB"/>
        </w:rPr>
        <w:t xml:space="preserve">Details about the Bidder </w:t>
      </w:r>
    </w:p>
    <w:p w14:paraId="11B899F3" w14:textId="7D35B70A" w:rsidR="00193AF1" w:rsidRPr="006A5D3C" w:rsidRDefault="00193AF1"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A2DA6"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r w:rsidR="00474D5F" w:rsidRPr="00474D5F">
        <w:rPr>
          <w:rFonts w:ascii="Segoe UI" w:hAnsi="Segoe UI" w:cs="Segoe UI"/>
          <w:sz w:val="22"/>
        </w:rPr>
        <w:t>Acting with subcontractors/without subcontractors</w:t>
      </w:r>
    </w:p>
    <w:p w14:paraId="16E8F19D" w14:textId="2F70F228" w:rsidR="006A5D3C" w:rsidRDefault="00D741B3" w:rsidP="006A5D3C">
      <w:pPr>
        <w:numPr>
          <w:ilvl w:val="1"/>
          <w:numId w:val="6"/>
        </w:numPr>
        <w:spacing w:line="240" w:lineRule="auto"/>
        <w:rPr>
          <w:rFonts w:ascii="Segoe UI" w:hAnsi="Segoe UI" w:cs="Segoe UI"/>
          <w:sz w:val="22"/>
        </w:rPr>
      </w:pPr>
      <w:bookmarkStart w:id="88" w:name="_Hlk138334432"/>
      <w:r>
        <w:rPr>
          <w:rFonts w:ascii="Segoe UI" w:hAnsi="Segoe UI" w:cs="Segoe UI"/>
          <w:b/>
          <w:sz w:val="22"/>
        </w:rPr>
        <w:t>FORM</w:t>
      </w:r>
      <w:r w:rsidR="006A5D3C" w:rsidRPr="00A61EC0">
        <w:rPr>
          <w:rFonts w:ascii="Segoe UI" w:hAnsi="Segoe UI" w:cs="Segoe UI"/>
          <w:b/>
          <w:sz w:val="22"/>
        </w:rPr>
        <w:t xml:space="preserve"> 4.1 – </w:t>
      </w:r>
      <w:r>
        <w:rPr>
          <w:rFonts w:ascii="Segoe UI" w:hAnsi="Segoe UI" w:cs="Segoe UI"/>
          <w:sz w:val="22"/>
        </w:rPr>
        <w:t>completed</w:t>
      </w:r>
      <w:r w:rsidR="006A5D3C" w:rsidRPr="00A61EC0">
        <w:rPr>
          <w:rFonts w:ascii="Segoe UI" w:hAnsi="Segoe UI" w:cs="Segoe UI"/>
          <w:sz w:val="22"/>
        </w:rPr>
        <w:t xml:space="preserve"> »ESPD« </w:t>
      </w:r>
      <w:r>
        <w:rPr>
          <w:rFonts w:ascii="Segoe UI" w:hAnsi="Segoe UI" w:cs="Segoe UI"/>
          <w:sz w:val="22"/>
        </w:rPr>
        <w:t xml:space="preserve">form </w:t>
      </w:r>
      <w:r w:rsidR="006A5D3C" w:rsidRPr="00A61EC0">
        <w:rPr>
          <w:rFonts w:ascii="Segoe UI" w:hAnsi="Segoe UI" w:cs="Segoe UI"/>
          <w:sz w:val="22"/>
        </w:rPr>
        <w:t>(</w:t>
      </w:r>
      <w:r>
        <w:rPr>
          <w:rFonts w:ascii="Segoe UI" w:hAnsi="Segoe UI" w:cs="Segoe UI"/>
          <w:sz w:val="22"/>
        </w:rPr>
        <w:t xml:space="preserve">for all economic </w:t>
      </w:r>
      <w:r w:rsidR="006A5D3C" w:rsidRPr="00A61EC0">
        <w:rPr>
          <w:rFonts w:ascii="Segoe UI" w:hAnsi="Segoe UI" w:cs="Segoe UI"/>
          <w:sz w:val="22"/>
        </w:rPr>
        <w:t>)</w:t>
      </w:r>
    </w:p>
    <w:p w14:paraId="0189C57E" w14:textId="7DAE57A7" w:rsidR="006A5D3C" w:rsidRDefault="00D741B3" w:rsidP="006A5D3C">
      <w:pPr>
        <w:numPr>
          <w:ilvl w:val="1"/>
          <w:numId w:val="6"/>
        </w:numPr>
        <w:spacing w:line="240" w:lineRule="auto"/>
        <w:rPr>
          <w:rFonts w:ascii="Segoe UI" w:hAnsi="Segoe UI" w:cs="Segoe UI"/>
          <w:sz w:val="22"/>
        </w:rPr>
      </w:pPr>
      <w:r>
        <w:rPr>
          <w:rFonts w:ascii="Segoe UI" w:hAnsi="Segoe UI" w:cs="Segoe UI"/>
          <w:b/>
          <w:sz w:val="22"/>
        </w:rPr>
        <w:t>FORM</w:t>
      </w:r>
      <w:r w:rsidR="006A5D3C" w:rsidRPr="00A61EC0">
        <w:rPr>
          <w:rFonts w:ascii="Segoe UI" w:hAnsi="Segoe UI" w:cs="Segoe UI"/>
          <w:b/>
          <w:sz w:val="22"/>
        </w:rPr>
        <w:t xml:space="preserve"> 4.2 – </w:t>
      </w:r>
      <w:r>
        <w:rPr>
          <w:rFonts w:ascii="Segoe UI" w:hAnsi="Segoe UI" w:cs="Segoe UI"/>
          <w:sz w:val="22"/>
        </w:rPr>
        <w:t>requirements</w:t>
      </w:r>
      <w:r w:rsidR="006A5D3C" w:rsidRPr="00A61EC0">
        <w:rPr>
          <w:rFonts w:ascii="Segoe UI" w:hAnsi="Segoe UI" w:cs="Segoe UI"/>
          <w:sz w:val="22"/>
        </w:rPr>
        <w:t xml:space="preserve"> </w:t>
      </w:r>
      <w:r>
        <w:rPr>
          <w:rFonts w:ascii="Segoe UI" w:hAnsi="Segoe UI" w:cs="Segoe UI"/>
          <w:sz w:val="22"/>
        </w:rPr>
        <w:t>for cooperation regarding technical abilty</w:t>
      </w:r>
      <w:r w:rsidR="006A5D3C" w:rsidRPr="00A61EC0">
        <w:rPr>
          <w:rFonts w:ascii="Segoe UI" w:hAnsi="Segoe UI" w:cs="Segoe UI"/>
          <w:sz w:val="22"/>
        </w:rPr>
        <w:t xml:space="preserve"> – </w:t>
      </w:r>
      <w:r w:rsidR="006A5D3C">
        <w:rPr>
          <w:rFonts w:ascii="Segoe UI" w:hAnsi="Segoe UI" w:cs="Segoe UI"/>
          <w:sz w:val="22"/>
        </w:rPr>
        <w:t>list of references</w:t>
      </w:r>
    </w:p>
    <w:p w14:paraId="1D6A21C2" w14:textId="5A92220D" w:rsidR="006A5D3C" w:rsidRPr="00A61EC0" w:rsidRDefault="00D741B3" w:rsidP="006A5D3C">
      <w:pPr>
        <w:numPr>
          <w:ilvl w:val="1"/>
          <w:numId w:val="6"/>
        </w:numPr>
        <w:spacing w:line="240" w:lineRule="auto"/>
        <w:rPr>
          <w:rFonts w:ascii="Segoe UI" w:hAnsi="Segoe UI" w:cs="Segoe UI"/>
          <w:sz w:val="22"/>
        </w:rPr>
      </w:pPr>
      <w:r>
        <w:rPr>
          <w:rFonts w:ascii="Segoe UI" w:hAnsi="Segoe UI" w:cs="Segoe UI"/>
          <w:b/>
          <w:sz w:val="22"/>
        </w:rPr>
        <w:t>FORM</w:t>
      </w:r>
      <w:r w:rsidR="006A5D3C" w:rsidRPr="00A61EC0">
        <w:rPr>
          <w:rFonts w:ascii="Segoe UI" w:hAnsi="Segoe UI" w:cs="Segoe UI"/>
          <w:b/>
          <w:sz w:val="22"/>
        </w:rPr>
        <w:t xml:space="preserve"> 4.3 – </w:t>
      </w:r>
      <w:r w:rsidR="006A5D3C">
        <w:rPr>
          <w:rFonts w:ascii="Segoe UI" w:hAnsi="Segoe UI" w:cs="Segoe UI"/>
          <w:sz w:val="22"/>
        </w:rPr>
        <w:t>statement of the reference client</w:t>
      </w:r>
    </w:p>
    <w:bookmarkEnd w:id="88"/>
    <w:p w14:paraId="27E93943" w14:textId="50055B57" w:rsidR="00193AF1" w:rsidRPr="00757888" w:rsidRDefault="00193AF1"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the completed, signed and stamped sample contract initialled on each page </w:t>
      </w:r>
    </w:p>
    <w:p w14:paraId="6CA6EC51" w14:textId="47F78A25" w:rsidR="00193AF1" w:rsidRPr="00757888" w:rsidRDefault="00257C8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00D604CB" w:rsidRPr="00757888">
        <w:rPr>
          <w:rFonts w:ascii="Segoe UI" w:eastAsia="Times New Roman" w:hAnsi="Segoe UI" w:cs="Segoe UI"/>
          <w:sz w:val="22"/>
          <w:lang w:val="en-GB"/>
        </w:rPr>
        <w:t xml:space="preserve"> – </w:t>
      </w:r>
      <w:r w:rsidR="00682825" w:rsidRPr="00757888">
        <w:rPr>
          <w:rFonts w:ascii="Segoe UI" w:eastAsia="Times New Roman" w:hAnsi="Segoe UI" w:cs="Segoe UI"/>
          <w:sz w:val="22"/>
          <w:lang w:val="en-GB"/>
        </w:rPr>
        <w:t>Final a</w:t>
      </w:r>
      <w:r w:rsidR="00D604CB" w:rsidRPr="00757888">
        <w:rPr>
          <w:rFonts w:ascii="Segoe UI" w:eastAsia="Times New Roman" w:hAnsi="Segoe UI" w:cs="Segoe UI"/>
          <w:sz w:val="22"/>
          <w:lang w:val="en-GB"/>
        </w:rPr>
        <w:t>cceptance certificate</w:t>
      </w:r>
    </w:p>
    <w:p w14:paraId="2398D787" w14:textId="22E78701" w:rsidR="00D604CB"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00D604CB" w:rsidRPr="00757888">
        <w:rPr>
          <w:rFonts w:ascii="Segoe UI" w:eastAsia="Times New Roman" w:hAnsi="Segoe UI" w:cs="Segoe UI"/>
          <w:sz w:val="22"/>
          <w:lang w:val="en-GB"/>
        </w:rPr>
        <w:t xml:space="preserve">– </w:t>
      </w:r>
      <w:r w:rsidRPr="00757888">
        <w:rPr>
          <w:rFonts w:ascii="Segoe UI" w:eastAsia="Times New Roman" w:hAnsi="Segoe UI" w:cs="Segoe UI"/>
          <w:sz w:val="22"/>
          <w:lang w:val="en-GB"/>
        </w:rPr>
        <w:t>S</w:t>
      </w:r>
      <w:r w:rsidR="00D604CB" w:rsidRPr="00757888">
        <w:rPr>
          <w:rFonts w:ascii="Segoe UI" w:eastAsia="Times New Roman" w:hAnsi="Segoe UI" w:cs="Segoe UI"/>
          <w:sz w:val="22"/>
          <w:lang w:val="en-GB"/>
        </w:rPr>
        <w:t>tatement with details about the natural and legal entities owned by the bidder</w:t>
      </w:r>
    </w:p>
    <w:p w14:paraId="2392077A" w14:textId="2086BC02" w:rsidR="00C2797A"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w:t>
      </w:r>
      <w:r w:rsidR="008D4923">
        <w:rPr>
          <w:rFonts w:ascii="Segoe UI" w:eastAsia="Times New Roman" w:hAnsi="Segoe UI" w:cs="Segoe UI"/>
          <w:sz w:val="22"/>
          <w:lang w:val="en-GB"/>
        </w:rPr>
        <w:t>'</w:t>
      </w:r>
      <w:r w:rsidRPr="00757888">
        <w:rPr>
          <w:rFonts w:ascii="Segoe UI" w:eastAsia="Times New Roman" w:hAnsi="Segoe UI" w:cs="Segoe UI"/>
          <w:sz w:val="22"/>
          <w:lang w:val="en-GB"/>
        </w:rPr>
        <w:t>s Offer/Quotation with technical specifications and a list of components included)</w:t>
      </w:r>
    </w:p>
    <w:p w14:paraId="4D12EBEE" w14:textId="77777777" w:rsidR="00457C68" w:rsidRPr="00B42E94" w:rsidRDefault="00457C68" w:rsidP="0047580F">
      <w:pPr>
        <w:spacing w:line="240" w:lineRule="auto"/>
        <w:rPr>
          <w:rFonts w:ascii="Segoe UI" w:eastAsia="Times New Roman" w:hAnsi="Segoe UI" w:cs="Segoe UI"/>
          <w:sz w:val="18"/>
          <w:szCs w:val="18"/>
          <w:lang w:val="pl-PL"/>
        </w:rPr>
      </w:pPr>
    </w:p>
    <w:p w14:paraId="478DF897" w14:textId="7B569E28" w:rsidR="0047580F" w:rsidRPr="00757888" w:rsidRDefault="0047580F" w:rsidP="0047580F">
      <w:pPr>
        <w:spacing w:line="240" w:lineRule="auto"/>
        <w:rPr>
          <w:rFonts w:ascii="Segoe UI" w:eastAsia="Times New Roman" w:hAnsi="Segoe UI" w:cs="Segoe UI"/>
          <w:sz w:val="22"/>
          <w:lang w:val="pl-PL"/>
        </w:rPr>
      </w:pPr>
      <w:r w:rsidRPr="00757888">
        <w:rPr>
          <w:rFonts w:ascii="Segoe UI" w:eastAsia="Times New Roman" w:hAnsi="Segoe UI" w:cs="Segoe UI"/>
          <w:sz w:val="22"/>
          <w:lang w:val="pl-PL"/>
        </w:rPr>
        <w:t xml:space="preserve">Only </w:t>
      </w:r>
      <w:r w:rsidRPr="00757888">
        <w:rPr>
          <w:rFonts w:ascii="Segoe UI" w:eastAsia="Times New Roman" w:hAnsi="Segoe UI" w:cs="Segoe UI"/>
          <w:sz w:val="22"/>
          <w:u w:val="single"/>
          <w:lang w:val="pl-PL"/>
        </w:rPr>
        <w:t>when acting as consortium and/or with Subcontractors</w:t>
      </w:r>
      <w:r w:rsidRPr="00757888">
        <w:rPr>
          <w:rFonts w:ascii="Segoe UI" w:eastAsia="Times New Roman" w:hAnsi="Segoe UI" w:cs="Segoe UI"/>
          <w:sz w:val="22"/>
          <w:lang w:val="pl-PL"/>
        </w:rPr>
        <w:t xml:space="preserve"> the Bidder must submit the following forms:</w:t>
      </w:r>
    </w:p>
    <w:p w14:paraId="10D9A738" w14:textId="6ACC70CA" w:rsidR="0047580F" w:rsidRPr="00757888" w:rsidRDefault="0047580F" w:rsidP="00E424C3">
      <w:pPr>
        <w:pStyle w:val="ListParagraph"/>
        <w:numPr>
          <w:ilvl w:val="1"/>
          <w:numId w:val="6"/>
        </w:numPr>
        <w:rPr>
          <w:rFonts w:ascii="Segoe UI" w:eastAsia="Times New Roman" w:hAnsi="Segoe UI" w:cs="Segoe UI"/>
          <w:sz w:val="22"/>
        </w:rPr>
      </w:pPr>
      <w:r w:rsidRPr="00757888">
        <w:rPr>
          <w:rFonts w:ascii="Segoe UI" w:eastAsia="Times New Roman" w:hAnsi="Segoe UI" w:cs="Segoe UI"/>
          <w:sz w:val="22"/>
        </w:rPr>
        <w:lastRenderedPageBreak/>
        <w:t xml:space="preserve">Partnership Agreement </w:t>
      </w:r>
    </w:p>
    <w:p w14:paraId="2A127DCA"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227072A5" w14:textId="563D998C"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FORM 2</w:t>
      </w:r>
      <w:r w:rsidR="00A1445E" w:rsidRPr="00757888">
        <w:rPr>
          <w:rFonts w:ascii="Segoe UI" w:eastAsia="Times New Roman" w:hAnsi="Segoe UI" w:cs="Segoe UI"/>
          <w:b/>
          <w:sz w:val="22"/>
          <w:lang w:val="en-GB"/>
        </w:rPr>
        <w:t>.1</w:t>
      </w:r>
      <w:r w:rsidRPr="00757888">
        <w:rPr>
          <w:rFonts w:ascii="Segoe UI" w:eastAsia="Times New Roman" w:hAnsi="Segoe UI" w:cs="Segoe UI"/>
          <w:b/>
          <w:sz w:val="22"/>
          <w:lang w:val="en-GB"/>
        </w:rPr>
        <w:t xml:space="preserve"> – </w:t>
      </w:r>
      <w:r w:rsidR="00A1445E" w:rsidRPr="00757888">
        <w:rPr>
          <w:rFonts w:ascii="Segoe UI" w:eastAsia="Times New Roman" w:hAnsi="Segoe UI" w:cs="Segoe UI"/>
          <w:sz w:val="22"/>
          <w:lang w:val="en-GB"/>
        </w:rPr>
        <w:t>General data about the Bidder and the consortium</w:t>
      </w:r>
    </w:p>
    <w:p w14:paraId="0BB029F7" w14:textId="71E71449" w:rsidR="0047580F" w:rsidRPr="00474D5F" w:rsidRDefault="0047580F"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r w:rsidR="00474D5F" w:rsidRPr="00474D5F">
        <w:rPr>
          <w:rFonts w:ascii="Segoe UI" w:hAnsi="Segoe UI" w:cs="Segoe UI"/>
          <w:sz w:val="22"/>
        </w:rPr>
        <w:t>Acting with subcontractors/without subcontractors</w:t>
      </w:r>
    </w:p>
    <w:p w14:paraId="2625F368" w14:textId="265176CF" w:rsidR="00474D5F" w:rsidRPr="008035EA" w:rsidRDefault="00474D5F"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r w:rsidRPr="00474D5F">
        <w:rPr>
          <w:rFonts w:ascii="Segoe UI" w:hAnsi="Segoe UI" w:cs="Segoe UI"/>
          <w:sz w:val="22"/>
        </w:rPr>
        <w:t>The subcontractor</w:t>
      </w:r>
      <w:r w:rsidR="008D4923">
        <w:rPr>
          <w:rFonts w:ascii="Segoe UI" w:hAnsi="Segoe UI" w:cs="Segoe UI"/>
          <w:sz w:val="22"/>
        </w:rPr>
        <w:t>'</w:t>
      </w:r>
      <w:r w:rsidRPr="00474D5F">
        <w:rPr>
          <w:rFonts w:ascii="Segoe UI" w:hAnsi="Segoe UI" w:cs="Segoe UI"/>
          <w:sz w:val="22"/>
        </w:rPr>
        <w:t>s authorisation to direct payments made by the contracting authority to the subcontractor(s) and consent</w:t>
      </w:r>
    </w:p>
    <w:p w14:paraId="6E2DBF53"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4.1 – </w:t>
      </w:r>
      <w:r>
        <w:rPr>
          <w:rFonts w:ascii="Segoe UI" w:hAnsi="Segoe UI" w:cs="Segoe UI"/>
          <w:sz w:val="22"/>
        </w:rPr>
        <w:t>completed</w:t>
      </w:r>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r>
        <w:rPr>
          <w:rFonts w:ascii="Segoe UI" w:hAnsi="Segoe UI" w:cs="Segoe UI"/>
          <w:sz w:val="22"/>
        </w:rPr>
        <w:t xml:space="preserve">for all economic </w:t>
      </w:r>
      <w:r w:rsidRPr="00A61EC0">
        <w:rPr>
          <w:rFonts w:ascii="Segoe UI" w:hAnsi="Segoe UI" w:cs="Segoe UI"/>
          <w:sz w:val="22"/>
        </w:rPr>
        <w:t>)</w:t>
      </w:r>
    </w:p>
    <w:p w14:paraId="6C11CBEF"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4.2 – </w:t>
      </w:r>
      <w:r>
        <w:rPr>
          <w:rFonts w:ascii="Segoe UI" w:hAnsi="Segoe UI" w:cs="Segoe UI"/>
          <w:sz w:val="22"/>
        </w:rPr>
        <w:t>requirements</w:t>
      </w:r>
      <w:r w:rsidRPr="00A61EC0">
        <w:rPr>
          <w:rFonts w:ascii="Segoe UI" w:hAnsi="Segoe UI" w:cs="Segoe UI"/>
          <w:sz w:val="22"/>
        </w:rPr>
        <w:t xml:space="preserve"> </w:t>
      </w:r>
      <w:r>
        <w:rPr>
          <w:rFonts w:ascii="Segoe UI" w:hAnsi="Segoe UI" w:cs="Segoe UI"/>
          <w:sz w:val="22"/>
        </w:rPr>
        <w:t>for cooperation regarding technical abilty</w:t>
      </w:r>
      <w:r w:rsidRPr="00A61EC0">
        <w:rPr>
          <w:rFonts w:ascii="Segoe UI" w:hAnsi="Segoe UI" w:cs="Segoe UI"/>
          <w:sz w:val="22"/>
        </w:rPr>
        <w:t xml:space="preserve"> – </w:t>
      </w:r>
      <w:r>
        <w:rPr>
          <w:rFonts w:ascii="Segoe UI" w:hAnsi="Segoe UI" w:cs="Segoe UI"/>
          <w:sz w:val="22"/>
        </w:rPr>
        <w:t>list of references</w:t>
      </w:r>
    </w:p>
    <w:p w14:paraId="01C9888A" w14:textId="77777777" w:rsidR="008035EA" w:rsidRPr="00A61EC0"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4.3 – </w:t>
      </w:r>
      <w:r>
        <w:rPr>
          <w:rFonts w:ascii="Segoe UI" w:hAnsi="Segoe UI" w:cs="Segoe UI"/>
          <w:sz w:val="22"/>
        </w:rPr>
        <w:t>statement of the reference client</w:t>
      </w:r>
    </w:p>
    <w:p w14:paraId="0046A8B9" w14:textId="787292E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w:t>
      </w:r>
      <w:r w:rsidR="00B73173" w:rsidRPr="00757888">
        <w:rPr>
          <w:rFonts w:ascii="Segoe UI" w:eastAsia="Times New Roman" w:hAnsi="Segoe UI" w:cs="Segoe UI"/>
          <w:sz w:val="22"/>
          <w:lang w:val="en-GB"/>
        </w:rPr>
        <w:t>T</w:t>
      </w:r>
      <w:r w:rsidRPr="00757888">
        <w:rPr>
          <w:rFonts w:ascii="Segoe UI" w:eastAsia="Times New Roman" w:hAnsi="Segoe UI" w:cs="Segoe UI"/>
          <w:sz w:val="22"/>
          <w:lang w:val="en-GB"/>
        </w:rPr>
        <w:t xml:space="preserve">he completed, signed and stamped sample contract initialled on each page </w:t>
      </w:r>
    </w:p>
    <w:p w14:paraId="31C37954"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Pr="00757888">
        <w:rPr>
          <w:rFonts w:ascii="Segoe UI" w:eastAsia="Times New Roman" w:hAnsi="Segoe UI" w:cs="Segoe UI"/>
          <w:sz w:val="22"/>
          <w:lang w:val="en-GB"/>
        </w:rPr>
        <w:t xml:space="preserve"> – Final acceptance certificate</w:t>
      </w:r>
    </w:p>
    <w:p w14:paraId="3312673B" w14:textId="75B8F3F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Pr="00757888">
        <w:rPr>
          <w:rFonts w:ascii="Segoe UI" w:eastAsia="Times New Roman" w:hAnsi="Segoe UI" w:cs="Segoe UI"/>
          <w:sz w:val="22"/>
          <w:lang w:val="en-GB"/>
        </w:rPr>
        <w:t>– Statement with details about the natural and legal entities owned by the bidder</w:t>
      </w:r>
    </w:p>
    <w:p w14:paraId="640F10E2" w14:textId="40E6FD69"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w:t>
      </w:r>
      <w:r w:rsidR="008D4923">
        <w:rPr>
          <w:rFonts w:ascii="Segoe UI" w:eastAsia="Times New Roman" w:hAnsi="Segoe UI" w:cs="Segoe UI"/>
          <w:sz w:val="22"/>
          <w:lang w:val="en-GB"/>
        </w:rPr>
        <w:t>'</w:t>
      </w:r>
      <w:r w:rsidRPr="00757888">
        <w:rPr>
          <w:rFonts w:ascii="Segoe UI" w:eastAsia="Times New Roman" w:hAnsi="Segoe UI" w:cs="Segoe UI"/>
          <w:sz w:val="22"/>
          <w:lang w:val="en-GB"/>
        </w:rPr>
        <w:t>s Offer/Quotation with technical specifications and a list of components included)</w:t>
      </w:r>
    </w:p>
    <w:p w14:paraId="35F339ED" w14:textId="28538D83" w:rsidR="007B297C" w:rsidRPr="007E2FEF" w:rsidRDefault="007B297C" w:rsidP="004063C1">
      <w:pPr>
        <w:pStyle w:val="Heading1"/>
        <w:numPr>
          <w:ilvl w:val="0"/>
          <w:numId w:val="0"/>
        </w:numPr>
        <w:shd w:val="clear" w:color="auto" w:fill="DEEAF6" w:themeFill="accent5" w:themeFillTint="33"/>
        <w:spacing w:line="240" w:lineRule="auto"/>
        <w:rPr>
          <w:rFonts w:ascii="Segoe UI" w:hAnsi="Segoe UI" w:cs="Segoe UI"/>
          <w:sz w:val="28"/>
        </w:rPr>
      </w:pPr>
      <w:bookmarkStart w:id="89" w:name="_Toc92966437"/>
      <w:r>
        <w:rPr>
          <w:rFonts w:ascii="Segoe UI" w:hAnsi="Segoe UI" w:cs="Segoe UI"/>
          <w:caps w:val="0"/>
          <w:sz w:val="28"/>
        </w:rPr>
        <w:t>1.1</w:t>
      </w:r>
      <w:r w:rsidR="009C0B17">
        <w:rPr>
          <w:rFonts w:ascii="Segoe UI" w:hAnsi="Segoe UI" w:cs="Segoe UI"/>
          <w:caps w:val="0"/>
          <w:sz w:val="28"/>
        </w:rPr>
        <w:t>6</w:t>
      </w:r>
      <w:r>
        <w:rPr>
          <w:rFonts w:ascii="Segoe UI" w:hAnsi="Segoe UI" w:cs="Segoe UI"/>
          <w:caps w:val="0"/>
          <w:sz w:val="28"/>
        </w:rPr>
        <w:t xml:space="preserve"> </w:t>
      </w:r>
      <w:bookmarkEnd w:id="89"/>
      <w:r w:rsidR="00A24EA2" w:rsidRPr="00A24EA2">
        <w:rPr>
          <w:rFonts w:ascii="Segoe UI" w:hAnsi="Segoe UI" w:cs="Segoe UI"/>
          <w:caps w:val="0"/>
          <w:sz w:val="28"/>
        </w:rPr>
        <w:t>FORM »BID (PROFORMA INVOICE)«</w:t>
      </w:r>
    </w:p>
    <w:p w14:paraId="7E4B7446" w14:textId="77777777" w:rsidR="00A24EA2" w:rsidRPr="00A24EA2" w:rsidRDefault="00A24EA2" w:rsidP="007F23E5">
      <w:pPr>
        <w:spacing w:line="240" w:lineRule="auto"/>
        <w:jc w:val="both"/>
        <w:rPr>
          <w:rFonts w:ascii="Segoe UI" w:eastAsia="Calibri" w:hAnsi="Segoe UI" w:cs="Segoe UI"/>
          <w:sz w:val="22"/>
          <w:lang w:eastAsia="sl-SI"/>
        </w:rPr>
      </w:pPr>
      <w:bookmarkStart w:id="90" w:name="_Toc92966439"/>
      <w:r w:rsidRPr="00A24EA2">
        <w:rPr>
          <w:rFonts w:ascii="Segoe UI" w:eastAsia="Calibri" w:hAnsi="Segoe UI" w:cs="Segoe UI"/>
          <w:sz w:val="22"/>
          <w:lang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A24EA2" w:rsidRDefault="00A24EA2" w:rsidP="007F23E5">
      <w:pPr>
        <w:spacing w:line="240" w:lineRule="auto"/>
        <w:jc w:val="both"/>
        <w:rPr>
          <w:rFonts w:ascii="Segoe UI" w:eastAsia="Calibri" w:hAnsi="Segoe UI" w:cs="Segoe UI"/>
          <w:sz w:val="16"/>
          <w:szCs w:val="16"/>
          <w:lang w:eastAsia="sl-SI"/>
        </w:rPr>
      </w:pPr>
    </w:p>
    <w:p w14:paraId="004EFCE3" w14:textId="28AE4810" w:rsidR="00A24EA2" w:rsidRPr="00A24EA2" w:rsidRDefault="00A24EA2" w:rsidP="007F23E5">
      <w:pPr>
        <w:spacing w:line="240" w:lineRule="auto"/>
        <w:jc w:val="both"/>
        <w:rPr>
          <w:rFonts w:ascii="Segoe UI" w:eastAsia="Calibri" w:hAnsi="Segoe UI" w:cs="Segoe UI"/>
          <w:sz w:val="22"/>
          <w:lang w:eastAsia="sl-SI"/>
        </w:rPr>
      </w:pPr>
      <w:r w:rsidRPr="00A24EA2">
        <w:rPr>
          <w:rFonts w:ascii="Segoe UI" w:eastAsia="Calibri" w:hAnsi="Segoe UI" w:cs="Segoe UI"/>
          <w:sz w:val="22"/>
          <w:lang w:eastAsia="sl-SI"/>
        </w:rPr>
        <w:t>The Bidder completes all the listed items in the Proforma invoice, to a maximum of two decimal places.</w:t>
      </w:r>
    </w:p>
    <w:p w14:paraId="7148304F" w14:textId="77777777" w:rsidR="00A24EA2" w:rsidRPr="00A24EA2" w:rsidRDefault="00A24EA2" w:rsidP="007F23E5">
      <w:pPr>
        <w:spacing w:line="240" w:lineRule="auto"/>
        <w:jc w:val="both"/>
        <w:rPr>
          <w:rFonts w:ascii="Segoe UI" w:eastAsia="Calibri" w:hAnsi="Segoe UI" w:cs="Segoe UI"/>
          <w:sz w:val="22"/>
          <w:lang w:eastAsia="sl-SI"/>
        </w:rPr>
      </w:pPr>
      <w:r w:rsidRPr="00A24EA2">
        <w:rPr>
          <w:rFonts w:ascii="Segoe UI" w:eastAsia="Calibri" w:hAnsi="Segoe UI" w:cs="Segoe UI"/>
          <w:sz w:val="22"/>
          <w:lang w:eastAsia="sl-SI"/>
        </w:rPr>
        <w:t>If the Bidder declares a price of zero (0) EUR, it is understood this item is offered free of charge.</w:t>
      </w:r>
    </w:p>
    <w:p w14:paraId="7972281B" w14:textId="77777777" w:rsidR="00A24EA2" w:rsidRPr="00A24EA2" w:rsidRDefault="00A24EA2" w:rsidP="007F23E5">
      <w:pPr>
        <w:spacing w:line="240" w:lineRule="auto"/>
        <w:jc w:val="both"/>
        <w:rPr>
          <w:rFonts w:ascii="Segoe UI" w:eastAsia="Calibri" w:hAnsi="Segoe UI" w:cs="Segoe UI"/>
          <w:sz w:val="16"/>
          <w:szCs w:val="16"/>
          <w:lang w:eastAsia="sl-SI"/>
        </w:rPr>
      </w:pPr>
    </w:p>
    <w:p w14:paraId="6F5BA96D" w14:textId="410F46D5" w:rsidR="00A24EA2" w:rsidRPr="00A24EA2" w:rsidRDefault="00A24EA2" w:rsidP="007F23E5">
      <w:pPr>
        <w:spacing w:line="240" w:lineRule="auto"/>
        <w:jc w:val="both"/>
        <w:rPr>
          <w:rFonts w:ascii="Segoe UI" w:eastAsia="Calibri" w:hAnsi="Segoe UI" w:cs="Segoe UI"/>
          <w:sz w:val="22"/>
          <w:lang w:eastAsia="sl-SI"/>
        </w:rPr>
      </w:pPr>
      <w:r w:rsidRPr="00A24EA2">
        <w:rPr>
          <w:rFonts w:ascii="Segoe UI" w:eastAsia="Calibri" w:hAnsi="Segoe UI" w:cs="Segoe UI"/>
          <w:sz w:val="22"/>
          <w:lang w:eastAsia="sl-SI"/>
        </w:rPr>
        <w:t>The Bidder must not change the content of Form 1.</w:t>
      </w:r>
    </w:p>
    <w:p w14:paraId="2A7F9DA8" w14:textId="77777777" w:rsidR="00A24EA2" w:rsidRPr="00A24EA2" w:rsidRDefault="00A24EA2" w:rsidP="007F23E5">
      <w:pPr>
        <w:spacing w:line="240" w:lineRule="auto"/>
        <w:jc w:val="both"/>
        <w:rPr>
          <w:rFonts w:ascii="Segoe UI" w:eastAsia="Calibri" w:hAnsi="Segoe UI" w:cs="Segoe UI"/>
          <w:sz w:val="22"/>
          <w:lang w:eastAsia="sl-SI"/>
        </w:rPr>
      </w:pPr>
      <w:r w:rsidRPr="00A24EA2">
        <w:rPr>
          <w:rFonts w:ascii="Segoe UI" w:eastAsia="Calibri" w:hAnsi="Segoe UI" w:cs="Segoe UI"/>
          <w:sz w:val="22"/>
          <w:lang w:eastAsia="sl-SI"/>
        </w:rPr>
        <w:t>The price must include all discounts and costs.</w:t>
      </w:r>
    </w:p>
    <w:p w14:paraId="7CCFEE99" w14:textId="77777777" w:rsidR="00A24EA2" w:rsidRPr="00A24EA2" w:rsidRDefault="00A24EA2" w:rsidP="007F23E5">
      <w:pPr>
        <w:spacing w:line="240" w:lineRule="auto"/>
        <w:jc w:val="both"/>
        <w:rPr>
          <w:rFonts w:ascii="Segoe UI" w:eastAsia="Calibri" w:hAnsi="Segoe UI" w:cs="Segoe UI"/>
          <w:sz w:val="16"/>
          <w:szCs w:val="16"/>
          <w:lang w:eastAsia="sl-SI"/>
        </w:rPr>
      </w:pPr>
    </w:p>
    <w:p w14:paraId="5001691B" w14:textId="77777777" w:rsidR="00A24EA2" w:rsidRPr="00A24EA2" w:rsidRDefault="00A24EA2" w:rsidP="007F23E5">
      <w:pPr>
        <w:spacing w:line="240" w:lineRule="auto"/>
        <w:jc w:val="both"/>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01F0C981" w14:textId="04C0BFAD" w:rsidR="0003052D"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7186026C" w14:textId="04B8C326" w:rsidR="008648CB" w:rsidRDefault="008648CB" w:rsidP="00A24EA2">
      <w:pPr>
        <w:spacing w:line="240" w:lineRule="auto"/>
        <w:jc w:val="both"/>
        <w:rPr>
          <w:rFonts w:ascii="Segoe UI" w:eastAsia="Times New Roman" w:hAnsi="Segoe UI" w:cs="Segoe UI"/>
          <w:b/>
          <w:noProof/>
          <w:sz w:val="22"/>
          <w:lang w:eastAsia="sl-SI"/>
        </w:rPr>
      </w:pPr>
    </w:p>
    <w:p w14:paraId="3E236A9C" w14:textId="0B2CAF44" w:rsidR="007F23E5" w:rsidRPr="00E957C1"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1" w:name="_Toc92966438"/>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w:t>
      </w:r>
      <w:r>
        <w:rPr>
          <w:rFonts w:ascii="Segoe UI" w:hAnsi="Segoe UI" w:cs="Segoe UI"/>
          <w:caps w:val="0"/>
          <w:sz w:val="28"/>
        </w:rPr>
        <w:t>FORM</w:t>
      </w:r>
      <w:r w:rsidRPr="00E957C1">
        <w:rPr>
          <w:rFonts w:ascii="Segoe UI" w:hAnsi="Segoe UI" w:cs="Segoe UI"/>
          <w:caps w:val="0"/>
          <w:sz w:val="28"/>
        </w:rPr>
        <w:t xml:space="preserve"> »ESPD« </w:t>
      </w:r>
      <w:bookmarkEnd w:id="91"/>
      <w:r>
        <w:rPr>
          <w:rFonts w:ascii="Segoe UI" w:hAnsi="Segoe UI" w:cs="Segoe UI"/>
          <w:caps w:val="0"/>
          <w:sz w:val="28"/>
        </w:rPr>
        <w:t>FOR ALL ECONOMIC OPERATORS</w:t>
      </w:r>
    </w:p>
    <w:p w14:paraId="729CDDA5" w14:textId="77777777" w:rsidR="007F23E5" w:rsidRPr="007F23E5" w:rsidRDefault="007F23E5" w:rsidP="007F23E5">
      <w:pPr>
        <w:spacing w:line="240" w:lineRule="auto"/>
        <w:jc w:val="both"/>
        <w:rPr>
          <w:rFonts w:ascii="Segoe UI" w:eastAsia="Times New Roman" w:hAnsi="Segoe UI" w:cs="Segoe UI"/>
          <w:color w:val="212121"/>
          <w:sz w:val="22"/>
          <w:lang w:val="en"/>
        </w:rPr>
      </w:pPr>
      <w:r w:rsidRPr="007F23E5">
        <w:rPr>
          <w:rFonts w:ascii="Segoe UI" w:eastAsia="Times New Roman" w:hAnsi="Segoe UI" w:cs="Segoe UI"/>
          <w:sz w:val="22"/>
        </w:rPr>
        <w:t>European Single Procurement Document (ESPD) is a a formal statement by the economic operator that the relevant grounds for exclusion do not apply, that the relevant selection criteria are fulfilled and that it will provide the relevant information as required by the contracting authority or contracting entity.</w:t>
      </w:r>
      <w:r w:rsidRPr="007F23E5">
        <w:rPr>
          <w:rFonts w:ascii="Segoe UI" w:eastAsia="Times New Roman" w:hAnsi="Segoe UI" w:cs="Segoe UI"/>
          <w:color w:val="212121"/>
          <w:sz w:val="22"/>
          <w:lang w:val="en"/>
        </w:rPr>
        <w:t>The ESPD form shall also include a formal statement that the c</w:t>
      </w:r>
      <w:r w:rsidRPr="007F23E5">
        <w:rPr>
          <w:rFonts w:ascii="Segoe UI" w:eastAsia="Times New Roman" w:hAnsi="Segoe UI" w:cs="Segoe UI"/>
          <w:sz w:val="22"/>
        </w:rPr>
        <w:t>ontracting authority may ask any tenderer at any moment during the procedure to submit all or part of the required certificates and supporting documents where this is necessary to ensure the proper conduct of the procedure.</w:t>
      </w:r>
    </w:p>
    <w:p w14:paraId="06EFEBB2" w14:textId="77777777" w:rsidR="007F23E5" w:rsidRPr="007F23E5" w:rsidRDefault="007F23E5" w:rsidP="007F23E5">
      <w:pPr>
        <w:spacing w:line="240" w:lineRule="auto"/>
        <w:jc w:val="both"/>
        <w:rPr>
          <w:rFonts w:ascii="Segoe UI" w:eastAsia="Times New Roman" w:hAnsi="Segoe UI" w:cs="Segoe UI"/>
          <w:sz w:val="22"/>
        </w:rPr>
      </w:pPr>
    </w:p>
    <w:p w14:paraId="3D31BCBE"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The entries in the ESPD form and/or the evidence submitted by the economic operator must be valid.</w:t>
      </w:r>
    </w:p>
    <w:p w14:paraId="38229DE4" w14:textId="77777777" w:rsidR="007F23E5" w:rsidRPr="007F23E5" w:rsidRDefault="007F23E5" w:rsidP="007F23E5">
      <w:pPr>
        <w:spacing w:line="240" w:lineRule="auto"/>
        <w:jc w:val="both"/>
        <w:rPr>
          <w:rFonts w:ascii="Segoe UI" w:eastAsia="Times New Roman" w:hAnsi="Segoe UI" w:cs="Segoe UI"/>
          <w:sz w:val="22"/>
        </w:rPr>
      </w:pPr>
    </w:p>
    <w:p w14:paraId="230FF7A4" w14:textId="7181F508"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economic operator imports </w:t>
      </w:r>
      <w:proofErr w:type="spellStart"/>
      <w:r w:rsidRPr="007F23E5">
        <w:rPr>
          <w:rFonts w:ascii="Segoe UI" w:eastAsia="Times New Roman" w:hAnsi="Segoe UI" w:cs="Segoe UI"/>
          <w:color w:val="212121"/>
          <w:sz w:val="22"/>
          <w:lang w:val="en"/>
        </w:rPr>
        <w:t>XML.file</w:t>
      </w:r>
      <w:proofErr w:type="spellEnd"/>
      <w:r w:rsidRPr="007F23E5">
        <w:rPr>
          <w:rFonts w:ascii="Segoe UI" w:eastAsia="Times New Roman" w:hAnsi="Segoe UI" w:cs="Segoe UI"/>
          <w:color w:val="212121"/>
          <w:sz w:val="22"/>
          <w:lang w:val="en"/>
        </w:rPr>
        <w:t xml:space="preserve"> </w:t>
      </w:r>
      <w:proofErr w:type="spellStart"/>
      <w:r w:rsidRPr="007F23E5">
        <w:rPr>
          <w:rFonts w:ascii="Segoe UI" w:eastAsia="Times New Roman" w:hAnsi="Segoe UI" w:cs="Segoe UI"/>
          <w:color w:val="212121"/>
          <w:sz w:val="22"/>
          <w:lang w:val="en"/>
        </w:rPr>
        <w:t>preparred</w:t>
      </w:r>
      <w:proofErr w:type="spellEnd"/>
      <w:r w:rsidRPr="007F23E5">
        <w:rPr>
          <w:rFonts w:ascii="Segoe UI" w:eastAsia="Times New Roman" w:hAnsi="Segoe UI" w:cs="Segoe UI"/>
          <w:color w:val="212121"/>
          <w:sz w:val="22"/>
          <w:lang w:val="en"/>
        </w:rPr>
        <w:t xml:space="preserve"> by the contracting authority to the ESPD file on the website:</w:t>
      </w:r>
      <w:r w:rsidR="00C462F3">
        <w:rPr>
          <w:rFonts w:ascii="Segoe UI" w:eastAsia="Times New Roman" w:hAnsi="Segoe UI" w:cs="Segoe UI"/>
          <w:color w:val="212121"/>
          <w:sz w:val="22"/>
          <w:lang w:val="en"/>
        </w:rPr>
        <w:t xml:space="preserve"> </w:t>
      </w:r>
      <w:hyperlink r:id="rId18" w:history="1">
        <w:r w:rsidR="00C462F3">
          <w:rPr>
            <w:rStyle w:val="Hyperlink"/>
            <w:rFonts w:ascii="Segoe UI" w:hAnsi="Segoe UI" w:cs="Segoe UI"/>
            <w:sz w:val="22"/>
          </w:rPr>
          <w:t>https://ejn.gov.si/espd</w:t>
        </w:r>
      </w:hyperlink>
      <w:r w:rsidR="00C462F3">
        <w:rPr>
          <w:rStyle w:val="Hyperlink"/>
          <w:rFonts w:ascii="Segoe UI" w:hAnsi="Segoe UI" w:cs="Segoe UI"/>
          <w:sz w:val="22"/>
        </w:rPr>
        <w:t xml:space="preserve"> </w:t>
      </w:r>
      <w:r w:rsidRPr="007F23E5">
        <w:rPr>
          <w:rFonts w:ascii="Segoe UI" w:eastAsia="Times New Roman" w:hAnsi="Segoe UI" w:cs="Segoe UI"/>
          <w:color w:val="212121"/>
          <w:sz w:val="22"/>
          <w:lang w:val="en"/>
        </w:rPr>
        <w:t>and directly enters the requested data into it.</w:t>
      </w:r>
    </w:p>
    <w:p w14:paraId="369C10D1"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1C3DEB48"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rPr>
      </w:pPr>
      <w:r w:rsidRPr="007F23E5">
        <w:rPr>
          <w:rFonts w:ascii="Segoe UI" w:eastAsia="Times New Roman" w:hAnsi="Segoe UI" w:cs="Segoe UI"/>
          <w:sz w:val="22"/>
          <w:lang w:val="en"/>
        </w:rPr>
        <w:lastRenderedPageBreak/>
        <w:t xml:space="preserve">Where groups of economic operators (including temporary associations, economic operators on whose capacity </w:t>
      </w:r>
      <w:proofErr w:type="gramStart"/>
      <w:r w:rsidRPr="007F23E5">
        <w:rPr>
          <w:rFonts w:ascii="Segoe UI" w:eastAsia="Times New Roman" w:hAnsi="Segoe UI" w:cs="Segoe UI"/>
          <w:sz w:val="22"/>
          <w:lang w:val="en"/>
        </w:rPr>
        <w:t>is</w:t>
      </w:r>
      <w:proofErr w:type="gramEnd"/>
      <w:r w:rsidRPr="007F23E5">
        <w:rPr>
          <w:rFonts w:ascii="Segoe UI" w:eastAsia="Times New Roman"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0E77FC54"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C17ED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7F23E5">
        <w:rPr>
          <w:rFonts w:ascii="Segoe UI" w:eastAsia="Times New Roman" w:hAnsi="Segoe UI" w:cs="Segoe UI"/>
          <w:b/>
          <w:color w:val="212121"/>
          <w:sz w:val="22"/>
          <w:lang w:val="en"/>
        </w:rPr>
        <w:t xml:space="preserve">ePonudbe.si </w:t>
      </w:r>
      <w:r w:rsidRPr="007F23E5">
        <w:rPr>
          <w:rFonts w:ascii="Segoe UI" w:eastAsia="Times New Roman"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781A089"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For the other participating economic operators from the group, the bidder attaches signed ESPDs in the pdf. form or electronically signed xml. in the »ESPD – Other Participants« section.</w:t>
      </w:r>
    </w:p>
    <w:p w14:paraId="3830AB2B" w14:textId="77777777" w:rsidR="007F23E5" w:rsidRPr="00A24EA2" w:rsidRDefault="007F23E5" w:rsidP="00A24EA2">
      <w:pPr>
        <w:spacing w:line="240" w:lineRule="auto"/>
        <w:jc w:val="both"/>
        <w:rPr>
          <w:rFonts w:ascii="Segoe UI" w:eastAsia="Times New Roman" w:hAnsi="Segoe UI" w:cs="Segoe UI"/>
          <w:b/>
          <w:noProof/>
          <w:sz w:val="22"/>
          <w:lang w:eastAsia="sl-SI"/>
        </w:rPr>
      </w:pPr>
    </w:p>
    <w:p w14:paraId="7529A51A" w14:textId="212D1119"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7F23E5">
        <w:rPr>
          <w:rFonts w:ascii="Segoe UI" w:hAnsi="Segoe UI" w:cs="Segoe UI"/>
          <w:caps w:val="0"/>
          <w:sz w:val="28"/>
        </w:rPr>
        <w:t>8</w:t>
      </w:r>
      <w:r w:rsidR="00A435A8">
        <w:rPr>
          <w:rFonts w:ascii="Segoe UI" w:hAnsi="Segoe UI" w:cs="Segoe UI"/>
          <w:caps w:val="0"/>
          <w:sz w:val="28"/>
        </w:rPr>
        <w:t xml:space="preserve"> </w:t>
      </w:r>
      <w:bookmarkEnd w:id="90"/>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57217981" w14:textId="02D2F35D" w:rsidR="008648CB" w:rsidRDefault="00A41371" w:rsidP="00A41371">
      <w:pPr>
        <w:spacing w:line="240" w:lineRule="auto"/>
        <w:jc w:val="both"/>
        <w:rPr>
          <w:rFonts w:ascii="Segoe UI" w:eastAsia="Times New Roman" w:hAnsi="Segoe UI" w:cs="Segoe UI"/>
          <w:bCs/>
          <w:sz w:val="22"/>
        </w:rPr>
      </w:pP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criterion</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for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selection</w:t>
      </w:r>
      <w:proofErr w:type="spellEnd"/>
      <w:r w:rsidRPr="00A41371">
        <w:rPr>
          <w:rFonts w:ascii="Segoe UI" w:eastAsia="Times New Roman" w:hAnsi="Segoe UI" w:cs="Segoe UI"/>
          <w:bCs/>
          <w:sz w:val="22"/>
        </w:rPr>
        <w:t xml:space="preserve"> is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00EE537A">
        <w:rPr>
          <w:rFonts w:ascii="Segoe UI" w:eastAsia="Times New Roman" w:hAnsi="Segoe UI" w:cs="Segoe UI"/>
          <w:bCs/>
          <w:sz w:val="22"/>
        </w:rPr>
        <w:t xml:space="preserve">, </w:t>
      </w:r>
      <w:proofErr w:type="spellStart"/>
      <w:r w:rsidR="00EE537A">
        <w:rPr>
          <w:rFonts w:ascii="Segoe UI" w:eastAsia="Times New Roman" w:hAnsi="Segoe UI" w:cs="Segoe UI"/>
          <w:bCs/>
          <w:sz w:val="22"/>
        </w:rPr>
        <w:t>which</w:t>
      </w:r>
      <w:proofErr w:type="spellEnd"/>
      <w:r w:rsidR="00EE537A">
        <w:rPr>
          <w:rFonts w:ascii="Segoe UI" w:eastAsia="Times New Roman" w:hAnsi="Segoe UI" w:cs="Segoe UI"/>
          <w:bCs/>
          <w:sz w:val="22"/>
        </w:rPr>
        <w:t xml:space="preserve"> </w:t>
      </w:r>
      <w:proofErr w:type="spellStart"/>
      <w:r w:rsidR="00EE537A">
        <w:rPr>
          <w:rFonts w:ascii="Segoe UI" w:eastAsia="Times New Roman" w:hAnsi="Segoe UI" w:cs="Segoe UI"/>
          <w:bCs/>
          <w:sz w:val="22"/>
        </w:rPr>
        <w:t>will</w:t>
      </w:r>
      <w:proofErr w:type="spellEnd"/>
      <w:r w:rsidR="00EE537A">
        <w:rPr>
          <w:rFonts w:ascii="Segoe UI" w:eastAsia="Times New Roman" w:hAnsi="Segoe UI" w:cs="Segoe UI"/>
          <w:bCs/>
          <w:sz w:val="22"/>
        </w:rPr>
        <w:t xml:space="preserve"> </w:t>
      </w:r>
      <w:proofErr w:type="spellStart"/>
      <w:r w:rsidR="00EE537A">
        <w:rPr>
          <w:rFonts w:ascii="Segoe UI" w:eastAsia="Times New Roman" w:hAnsi="Segoe UI" w:cs="Segoe UI"/>
          <w:bCs/>
          <w:sz w:val="22"/>
        </w:rPr>
        <w:t>get</w:t>
      </w:r>
      <w:proofErr w:type="spellEnd"/>
      <w:r w:rsidR="00EE537A">
        <w:rPr>
          <w:rFonts w:ascii="Segoe UI" w:eastAsia="Times New Roman" w:hAnsi="Segoe UI" w:cs="Segoe UI"/>
          <w:bCs/>
          <w:sz w:val="22"/>
        </w:rPr>
        <w:t xml:space="preserve"> </w:t>
      </w:r>
      <w:proofErr w:type="spellStart"/>
      <w:r w:rsidR="00EE537A">
        <w:rPr>
          <w:rFonts w:ascii="Segoe UI" w:eastAsia="Times New Roman" w:hAnsi="Segoe UI" w:cs="Segoe UI"/>
          <w:bCs/>
          <w:sz w:val="22"/>
        </w:rPr>
        <w:t>maximal</w:t>
      </w:r>
      <w:proofErr w:type="spellEnd"/>
      <w:r w:rsidR="00EE537A">
        <w:rPr>
          <w:rFonts w:ascii="Segoe UI" w:eastAsia="Times New Roman" w:hAnsi="Segoe UI" w:cs="Segoe UI"/>
          <w:bCs/>
          <w:sz w:val="22"/>
        </w:rPr>
        <w:t xml:space="preserve"> </w:t>
      </w:r>
      <w:proofErr w:type="spellStart"/>
      <w:r w:rsidR="00EE537A">
        <w:rPr>
          <w:rFonts w:ascii="Segoe UI" w:eastAsia="Times New Roman" w:hAnsi="Segoe UI" w:cs="Segoe UI"/>
          <w:bCs/>
          <w:sz w:val="22"/>
        </w:rPr>
        <w:t>number</w:t>
      </w:r>
      <w:proofErr w:type="spellEnd"/>
      <w:r w:rsidR="00EE537A">
        <w:rPr>
          <w:rFonts w:ascii="Segoe UI" w:eastAsia="Times New Roman" w:hAnsi="Segoe UI" w:cs="Segoe UI"/>
          <w:bCs/>
          <w:sz w:val="22"/>
        </w:rPr>
        <w:t xml:space="preserve"> </w:t>
      </w:r>
      <w:proofErr w:type="spellStart"/>
      <w:r w:rsidR="00EE537A">
        <w:rPr>
          <w:rFonts w:ascii="Segoe UI" w:eastAsia="Times New Roman" w:hAnsi="Segoe UI" w:cs="Segoe UI"/>
          <w:bCs/>
          <w:sz w:val="22"/>
        </w:rPr>
        <w:t>of</w:t>
      </w:r>
      <w:proofErr w:type="spellEnd"/>
      <w:r w:rsidR="00EE537A">
        <w:rPr>
          <w:rFonts w:ascii="Segoe UI" w:eastAsia="Times New Roman" w:hAnsi="Segoe UI" w:cs="Segoe UI"/>
          <w:bCs/>
          <w:sz w:val="22"/>
        </w:rPr>
        <w:t xml:space="preserve"> </w:t>
      </w:r>
      <w:proofErr w:type="spellStart"/>
      <w:r w:rsidR="00EE537A">
        <w:rPr>
          <w:rFonts w:ascii="Segoe UI" w:eastAsia="Times New Roman" w:hAnsi="Segoe UI" w:cs="Segoe UI"/>
          <w:bCs/>
          <w:sz w:val="22"/>
        </w:rPr>
        <w:t>points</w:t>
      </w:r>
      <w:proofErr w:type="spellEnd"/>
      <w:r w:rsidR="00EE537A">
        <w:rPr>
          <w:rFonts w:ascii="Segoe UI" w:eastAsia="Times New Roman" w:hAnsi="Segoe UI" w:cs="Segoe UI"/>
          <w:bCs/>
          <w:sz w:val="22"/>
        </w:rPr>
        <w:t xml:space="preserve">. </w:t>
      </w:r>
      <w:r w:rsidRPr="00A41371">
        <w:rPr>
          <w:rFonts w:ascii="Segoe UI" w:eastAsia="Times New Roman" w:hAnsi="Segoe UI" w:cs="Segoe UI"/>
          <w:bCs/>
          <w:sz w:val="22"/>
        </w:rPr>
        <w:t xml:space="preserve">In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case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two</w:t>
      </w:r>
      <w:proofErr w:type="spellEnd"/>
      <w:r w:rsidRPr="00A41371">
        <w:rPr>
          <w:rFonts w:ascii="Segoe UI" w:eastAsia="Times New Roman" w:hAnsi="Segoe UI" w:cs="Segoe UI"/>
          <w:bCs/>
          <w:sz w:val="22"/>
        </w:rPr>
        <w:t xml:space="preserve"> or more Bidder having equally economically advantageous bid, the Bidder with the shorter delivery date and exact requested specifications will be selected. If the bids are </w:t>
      </w:r>
      <w:proofErr w:type="spellStart"/>
      <w:r w:rsidRPr="00A41371">
        <w:rPr>
          <w:rFonts w:ascii="Segoe UI" w:eastAsia="Times New Roman" w:hAnsi="Segoe UI" w:cs="Segoe UI"/>
          <w:bCs/>
          <w:sz w:val="22"/>
        </w:rPr>
        <w:t>tied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after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favorable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warranty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terms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conditions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w:t>
      </w:r>
    </w:p>
    <w:p w14:paraId="2A73BE76" w14:textId="77777777" w:rsidR="00DE7D08" w:rsidRDefault="00DE7D08" w:rsidP="00DE7D08">
      <w:pPr>
        <w:spacing w:line="240" w:lineRule="auto"/>
        <w:jc w:val="both"/>
        <w:rPr>
          <w:rFonts w:ascii="Calibri" w:eastAsia="Times New Roman" w:hAnsi="Calibri" w:cs="Calibri"/>
          <w:bCs/>
          <w:iCs/>
          <w:color w:val="000000"/>
          <w:szCs w:val="24"/>
        </w:rPr>
      </w:pPr>
    </w:p>
    <w:p w14:paraId="1F2E9B2C" w14:textId="48B8CD0F" w:rsidR="00DE7D08" w:rsidRPr="009279D4" w:rsidRDefault="00DE7D08" w:rsidP="00DE7D08">
      <w:pPr>
        <w:spacing w:line="240" w:lineRule="auto"/>
        <w:jc w:val="both"/>
        <w:rPr>
          <w:rFonts w:ascii="Calibri" w:eastAsia="Times New Roman" w:hAnsi="Calibri" w:cs="Calibri"/>
          <w:bCs/>
          <w:iCs/>
          <w:color w:val="000000"/>
          <w:szCs w:val="24"/>
        </w:rPr>
      </w:pPr>
      <w:proofErr w:type="spellStart"/>
      <w:r w:rsidRPr="00C87829">
        <w:rPr>
          <w:rFonts w:ascii="Calibri" w:eastAsia="Times New Roman" w:hAnsi="Calibri" w:cs="Calibri"/>
          <w:bCs/>
          <w:iCs/>
          <w:color w:val="000000"/>
          <w:szCs w:val="24"/>
        </w:rPr>
        <w:t>Criteria</w:t>
      </w:r>
      <w:proofErr w:type="spellEnd"/>
      <w:r w:rsidRPr="00C87829">
        <w:rPr>
          <w:rFonts w:ascii="Calibri" w:eastAsia="Times New Roman" w:hAnsi="Calibri" w:cs="Calibri"/>
          <w:bCs/>
          <w:iCs/>
          <w:color w:val="000000"/>
          <w:szCs w:val="24"/>
        </w:rPr>
        <w:t xml:space="preserve"> </w:t>
      </w:r>
      <w:proofErr w:type="spellStart"/>
      <w:r w:rsidRPr="00C87829">
        <w:rPr>
          <w:rFonts w:ascii="Calibri" w:eastAsia="Times New Roman" w:hAnsi="Calibri" w:cs="Calibri"/>
          <w:bCs/>
          <w:iCs/>
          <w:color w:val="000000"/>
          <w:szCs w:val="24"/>
        </w:rPr>
        <w:t>for</w:t>
      </w:r>
      <w:proofErr w:type="spellEnd"/>
      <w:r w:rsidRPr="00C87829">
        <w:rPr>
          <w:rFonts w:ascii="Calibri" w:eastAsia="Times New Roman" w:hAnsi="Calibri" w:cs="Calibri"/>
          <w:bCs/>
          <w:iCs/>
          <w:color w:val="000000"/>
          <w:szCs w:val="24"/>
        </w:rPr>
        <w:t xml:space="preserve"> </w:t>
      </w:r>
      <w:proofErr w:type="spellStart"/>
      <w:r w:rsidRPr="00C87829">
        <w:rPr>
          <w:rFonts w:ascii="Calibri" w:eastAsia="Times New Roman" w:hAnsi="Calibri" w:cs="Calibri"/>
          <w:bCs/>
          <w:iCs/>
          <w:color w:val="000000"/>
          <w:szCs w:val="24"/>
        </w:rPr>
        <w:t>awarding</w:t>
      </w:r>
      <w:proofErr w:type="spellEnd"/>
      <w:r w:rsidRPr="00C87829">
        <w:rPr>
          <w:rFonts w:ascii="Calibri" w:eastAsia="Times New Roman" w:hAnsi="Calibri" w:cs="Calibri"/>
          <w:bCs/>
          <w:iCs/>
          <w:color w:val="000000"/>
          <w:szCs w:val="24"/>
        </w:rPr>
        <w:t>:</w:t>
      </w:r>
    </w:p>
    <w:p w14:paraId="5A03B2A9" w14:textId="77777777" w:rsidR="00DE7D08" w:rsidRPr="009279D4" w:rsidRDefault="00DE7D08" w:rsidP="00DE7D08">
      <w:pPr>
        <w:spacing w:line="240" w:lineRule="auto"/>
        <w:jc w:val="both"/>
        <w:rPr>
          <w:rFonts w:ascii="Calibri" w:eastAsia="Times New Roman" w:hAnsi="Calibri" w:cs="Calibri"/>
          <w:bCs/>
          <w:iCs/>
          <w:color w:val="000000"/>
          <w:szCs w:val="24"/>
        </w:r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2"/>
        <w:gridCol w:w="840"/>
        <w:gridCol w:w="1292"/>
      </w:tblGrid>
      <w:tr w:rsidR="00EE537A" w:rsidRPr="009279D4" w14:paraId="2EAD7140" w14:textId="77777777" w:rsidTr="00C661E1">
        <w:trPr>
          <w:trHeight w:val="672"/>
        </w:trPr>
        <w:tc>
          <w:tcPr>
            <w:tcW w:w="0" w:type="auto"/>
            <w:shd w:val="clear" w:color="auto" w:fill="auto"/>
          </w:tcPr>
          <w:p w14:paraId="6976A165" w14:textId="77777777" w:rsidR="00EE537A" w:rsidRPr="009279D4" w:rsidRDefault="00EE537A" w:rsidP="00C661E1">
            <w:pPr>
              <w:spacing w:line="240" w:lineRule="auto"/>
              <w:rPr>
                <w:rFonts w:ascii="Calibri" w:eastAsia="Times New Roman" w:hAnsi="Calibri" w:cs="Calibri"/>
                <w:b/>
                <w:bCs/>
                <w:color w:val="000000"/>
                <w:szCs w:val="24"/>
                <w:lang w:val="en-US"/>
              </w:rPr>
            </w:pPr>
            <w:bookmarkStart w:id="92" w:name="_Hlk164789516"/>
            <w:r w:rsidRPr="009279D4">
              <w:rPr>
                <w:rFonts w:ascii="Calibri" w:eastAsia="Times New Roman" w:hAnsi="Calibri" w:cs="Calibri"/>
                <w:b/>
                <w:bCs/>
                <w:color w:val="000000"/>
                <w:szCs w:val="24"/>
                <w:lang w:val="en-US"/>
              </w:rPr>
              <w:t>Features</w:t>
            </w:r>
          </w:p>
        </w:tc>
        <w:tc>
          <w:tcPr>
            <w:tcW w:w="0" w:type="auto"/>
            <w:shd w:val="clear" w:color="auto" w:fill="auto"/>
          </w:tcPr>
          <w:p w14:paraId="071A9F39" w14:textId="227574FB" w:rsidR="00EE537A" w:rsidRPr="009279D4" w:rsidRDefault="00EE537A" w:rsidP="00C661E1">
            <w:pPr>
              <w:spacing w:line="240" w:lineRule="auto"/>
              <w:jc w:val="center"/>
              <w:rPr>
                <w:rFonts w:ascii="Calibri" w:eastAsia="Times New Roman" w:hAnsi="Calibri" w:cs="Calibri"/>
                <w:b/>
                <w:bCs/>
                <w:color w:val="000000"/>
                <w:szCs w:val="24"/>
                <w:lang w:val="en-US"/>
              </w:rPr>
            </w:pPr>
            <w:r>
              <w:rPr>
                <w:rFonts w:ascii="Calibri" w:eastAsia="Times New Roman" w:hAnsi="Calibri" w:cs="Calibri"/>
                <w:b/>
                <w:bCs/>
                <w:color w:val="000000"/>
                <w:szCs w:val="24"/>
                <w:lang w:val="en-US"/>
              </w:rPr>
              <w:t>Points</w:t>
            </w:r>
          </w:p>
        </w:tc>
        <w:tc>
          <w:tcPr>
            <w:tcW w:w="0" w:type="auto"/>
            <w:shd w:val="clear" w:color="auto" w:fill="auto"/>
          </w:tcPr>
          <w:p w14:paraId="76296FA8" w14:textId="77777777" w:rsidR="00EE537A" w:rsidRPr="009279D4" w:rsidRDefault="00EE537A" w:rsidP="00C661E1">
            <w:pPr>
              <w:spacing w:line="240" w:lineRule="auto"/>
              <w:jc w:val="center"/>
              <w:rPr>
                <w:rFonts w:ascii="Calibri" w:eastAsia="Times New Roman" w:hAnsi="Calibri" w:cs="Calibri"/>
                <w:b/>
                <w:bCs/>
                <w:color w:val="000000"/>
                <w:szCs w:val="24"/>
                <w:lang w:val="en-US"/>
              </w:rPr>
            </w:pPr>
            <w:r w:rsidRPr="009279D4">
              <w:rPr>
                <w:rFonts w:ascii="Calibri" w:eastAsia="Times New Roman" w:hAnsi="Calibri" w:cs="Calibri"/>
                <w:b/>
                <w:bCs/>
                <w:color w:val="000000"/>
                <w:szCs w:val="24"/>
                <w:lang w:val="en-US"/>
              </w:rPr>
              <w:t>Comments</w:t>
            </w:r>
          </w:p>
        </w:tc>
      </w:tr>
      <w:tr w:rsidR="00EE537A" w:rsidRPr="009279D4" w14:paraId="3DE41AB2" w14:textId="77777777" w:rsidTr="00C661E1">
        <w:trPr>
          <w:trHeight w:val="116"/>
        </w:trPr>
        <w:tc>
          <w:tcPr>
            <w:tcW w:w="0" w:type="auto"/>
            <w:shd w:val="clear" w:color="auto" w:fill="auto"/>
          </w:tcPr>
          <w:p w14:paraId="4251721F" w14:textId="77777777" w:rsidR="00EE537A" w:rsidRPr="009279D4" w:rsidRDefault="00EE537A" w:rsidP="00C661E1">
            <w:pPr>
              <w:spacing w:line="240" w:lineRule="auto"/>
              <w:jc w:val="both"/>
              <w:rPr>
                <w:rFonts w:ascii="Calibri" w:eastAsia="Times New Roman" w:hAnsi="Calibri" w:cs="Calibri"/>
                <w:color w:val="000000"/>
                <w:szCs w:val="24"/>
                <w:lang w:val="en-US"/>
              </w:rPr>
            </w:pPr>
            <w:r w:rsidRPr="009279D4">
              <w:rPr>
                <w:rFonts w:ascii="Calibri" w:eastAsia="Times New Roman" w:hAnsi="Calibri" w:cs="Calibri"/>
                <w:color w:val="000000"/>
                <w:szCs w:val="24"/>
                <w:lang w:val="en-US"/>
              </w:rPr>
              <w:t xml:space="preserve">Initial cost </w:t>
            </w:r>
          </w:p>
        </w:tc>
        <w:tc>
          <w:tcPr>
            <w:tcW w:w="0" w:type="auto"/>
            <w:shd w:val="clear" w:color="auto" w:fill="auto"/>
            <w:vAlign w:val="center"/>
          </w:tcPr>
          <w:p w14:paraId="4993DDDC" w14:textId="598D4881" w:rsidR="00EE537A" w:rsidRPr="009279D4" w:rsidRDefault="00EE537A" w:rsidP="00C661E1">
            <w:pPr>
              <w:spacing w:line="240" w:lineRule="auto"/>
              <w:jc w:val="center"/>
              <w:rPr>
                <w:rFonts w:ascii="Calibri" w:eastAsia="Times New Roman" w:hAnsi="Calibri" w:cs="Calibri"/>
                <w:color w:val="000000"/>
                <w:szCs w:val="24"/>
                <w:lang w:val="en-US"/>
              </w:rPr>
            </w:pPr>
            <w:r>
              <w:rPr>
                <w:rFonts w:ascii="Calibri" w:eastAsia="Times New Roman" w:hAnsi="Calibri" w:cs="Calibri"/>
                <w:color w:val="000000"/>
                <w:szCs w:val="24"/>
                <w:lang w:val="en-US"/>
              </w:rPr>
              <w:t>8</w:t>
            </w:r>
            <w:r w:rsidRPr="009279D4">
              <w:rPr>
                <w:rFonts w:ascii="Calibri" w:eastAsia="Times New Roman" w:hAnsi="Calibri" w:cs="Calibri"/>
                <w:color w:val="000000"/>
                <w:szCs w:val="24"/>
                <w:lang w:val="en-US"/>
              </w:rPr>
              <w:t>0</w:t>
            </w:r>
          </w:p>
        </w:tc>
        <w:tc>
          <w:tcPr>
            <w:tcW w:w="0" w:type="auto"/>
            <w:shd w:val="clear" w:color="auto" w:fill="auto"/>
            <w:vAlign w:val="center"/>
          </w:tcPr>
          <w:p w14:paraId="1D32B8B1" w14:textId="42E6CAAA" w:rsidR="00EE537A" w:rsidRPr="009279D4" w:rsidRDefault="00EE537A" w:rsidP="00C661E1">
            <w:pPr>
              <w:spacing w:line="240" w:lineRule="auto"/>
              <w:jc w:val="center"/>
              <w:rPr>
                <w:rFonts w:ascii="Calibri" w:eastAsia="Times New Roman" w:hAnsi="Calibri" w:cs="Calibri"/>
                <w:color w:val="000000"/>
                <w:szCs w:val="24"/>
                <w:lang w:val="en-US"/>
              </w:rPr>
            </w:pPr>
            <w:r w:rsidRPr="009279D4">
              <w:rPr>
                <w:rFonts w:ascii="Calibri" w:eastAsia="Times New Roman" w:hAnsi="Calibri" w:cs="Calibri"/>
                <w:color w:val="000000"/>
                <w:szCs w:val="24"/>
                <w:lang w:val="en-US"/>
              </w:rPr>
              <w:t xml:space="preserve">Criterion </w:t>
            </w:r>
            <w:r>
              <w:rPr>
                <w:rFonts w:ascii="Calibri" w:eastAsia="Times New Roman" w:hAnsi="Calibri" w:cs="Calibri"/>
                <w:color w:val="000000"/>
                <w:szCs w:val="24"/>
                <w:lang w:val="en-US"/>
              </w:rPr>
              <w:t>1</w:t>
            </w:r>
          </w:p>
        </w:tc>
      </w:tr>
      <w:tr w:rsidR="00EE537A" w:rsidRPr="009279D4" w14:paraId="6A59A819" w14:textId="77777777" w:rsidTr="00C661E1">
        <w:trPr>
          <w:trHeight w:val="138"/>
        </w:trPr>
        <w:tc>
          <w:tcPr>
            <w:tcW w:w="0" w:type="auto"/>
            <w:shd w:val="clear" w:color="auto" w:fill="auto"/>
          </w:tcPr>
          <w:p w14:paraId="72E0E192" w14:textId="77777777" w:rsidR="00EE537A" w:rsidRPr="009279D4" w:rsidRDefault="00EE537A" w:rsidP="00C661E1">
            <w:pPr>
              <w:spacing w:line="240" w:lineRule="auto"/>
              <w:jc w:val="both"/>
              <w:rPr>
                <w:rFonts w:ascii="Calibri" w:eastAsia="Times New Roman" w:hAnsi="Calibri" w:cs="Calibri"/>
                <w:color w:val="000000"/>
                <w:szCs w:val="24"/>
                <w:lang w:val="en-US"/>
              </w:rPr>
            </w:pPr>
            <w:r w:rsidRPr="009279D4">
              <w:rPr>
                <w:rFonts w:ascii="Calibri" w:eastAsia="Times New Roman" w:hAnsi="Calibri" w:cs="Calibri"/>
                <w:color w:val="000000"/>
                <w:szCs w:val="24"/>
                <w:lang w:val="en-US"/>
              </w:rPr>
              <w:t xml:space="preserve">Option to use updated software pipelines and upgrade the microscope </w:t>
            </w:r>
          </w:p>
        </w:tc>
        <w:tc>
          <w:tcPr>
            <w:tcW w:w="0" w:type="auto"/>
            <w:shd w:val="clear" w:color="auto" w:fill="auto"/>
            <w:vAlign w:val="center"/>
          </w:tcPr>
          <w:p w14:paraId="383AA61C" w14:textId="77777777" w:rsidR="00EE537A" w:rsidRPr="009279D4" w:rsidRDefault="00EE537A" w:rsidP="00C661E1">
            <w:pPr>
              <w:spacing w:line="240" w:lineRule="auto"/>
              <w:jc w:val="center"/>
              <w:rPr>
                <w:rFonts w:ascii="Calibri" w:eastAsia="Times New Roman" w:hAnsi="Calibri" w:cs="Calibri"/>
                <w:color w:val="000000"/>
                <w:szCs w:val="24"/>
                <w:lang w:val="en-US"/>
              </w:rPr>
            </w:pPr>
            <w:r w:rsidRPr="009279D4">
              <w:rPr>
                <w:rFonts w:ascii="Calibri" w:eastAsia="Times New Roman" w:hAnsi="Calibri" w:cs="Calibri"/>
                <w:color w:val="000000"/>
                <w:szCs w:val="24"/>
                <w:lang w:val="en-US"/>
              </w:rPr>
              <w:t>10</w:t>
            </w:r>
          </w:p>
        </w:tc>
        <w:tc>
          <w:tcPr>
            <w:tcW w:w="0" w:type="auto"/>
            <w:shd w:val="clear" w:color="auto" w:fill="auto"/>
            <w:vAlign w:val="center"/>
          </w:tcPr>
          <w:p w14:paraId="43D20013" w14:textId="49E372CE" w:rsidR="00EE537A" w:rsidRPr="009279D4" w:rsidRDefault="00EE537A" w:rsidP="00C661E1">
            <w:pPr>
              <w:spacing w:line="240" w:lineRule="auto"/>
              <w:jc w:val="center"/>
              <w:rPr>
                <w:rFonts w:ascii="Calibri" w:eastAsia="Times New Roman" w:hAnsi="Calibri" w:cs="Calibri"/>
                <w:color w:val="000000"/>
                <w:szCs w:val="24"/>
                <w:lang w:val="en-US"/>
              </w:rPr>
            </w:pPr>
            <w:r w:rsidRPr="009279D4">
              <w:rPr>
                <w:rFonts w:ascii="Calibri" w:eastAsia="Times New Roman" w:hAnsi="Calibri" w:cs="Calibri"/>
                <w:color w:val="000000"/>
                <w:szCs w:val="24"/>
                <w:lang w:val="en-US"/>
              </w:rPr>
              <w:t xml:space="preserve">Criterion </w:t>
            </w:r>
            <w:r>
              <w:rPr>
                <w:rFonts w:ascii="Calibri" w:eastAsia="Times New Roman" w:hAnsi="Calibri" w:cs="Calibri"/>
                <w:color w:val="000000"/>
                <w:szCs w:val="24"/>
                <w:lang w:val="en-US"/>
              </w:rPr>
              <w:t>2</w:t>
            </w:r>
          </w:p>
        </w:tc>
      </w:tr>
      <w:tr w:rsidR="00EE537A" w:rsidRPr="009279D4" w14:paraId="441A99EE" w14:textId="77777777" w:rsidTr="00C661E1">
        <w:trPr>
          <w:trHeight w:val="324"/>
        </w:trPr>
        <w:tc>
          <w:tcPr>
            <w:tcW w:w="0" w:type="auto"/>
            <w:shd w:val="clear" w:color="auto" w:fill="auto"/>
          </w:tcPr>
          <w:p w14:paraId="0C92C710" w14:textId="77777777" w:rsidR="00EE537A" w:rsidRPr="009279D4" w:rsidRDefault="00EE537A" w:rsidP="00C661E1">
            <w:pPr>
              <w:spacing w:line="240" w:lineRule="auto"/>
              <w:jc w:val="both"/>
              <w:rPr>
                <w:rFonts w:ascii="Calibri" w:eastAsia="Times New Roman" w:hAnsi="Calibri" w:cs="Calibri"/>
                <w:color w:val="000000"/>
                <w:szCs w:val="24"/>
                <w:lang w:val="en-US"/>
              </w:rPr>
            </w:pPr>
            <w:r w:rsidRPr="009279D4">
              <w:rPr>
                <w:rFonts w:ascii="Calibri" w:eastAsia="Times New Roman" w:hAnsi="Calibri" w:cs="Calibri"/>
                <w:color w:val="000000"/>
                <w:szCs w:val="24"/>
                <w:lang w:val="en-US"/>
              </w:rPr>
              <w:t>Maintenance cost</w:t>
            </w:r>
          </w:p>
        </w:tc>
        <w:tc>
          <w:tcPr>
            <w:tcW w:w="0" w:type="auto"/>
            <w:shd w:val="clear" w:color="auto" w:fill="auto"/>
            <w:vAlign w:val="center"/>
          </w:tcPr>
          <w:p w14:paraId="75EB6D94" w14:textId="77777777" w:rsidR="00EE537A" w:rsidRPr="009279D4" w:rsidRDefault="00EE537A" w:rsidP="00C661E1">
            <w:pPr>
              <w:spacing w:line="240" w:lineRule="auto"/>
              <w:jc w:val="center"/>
              <w:rPr>
                <w:rFonts w:ascii="Calibri" w:eastAsia="Times New Roman" w:hAnsi="Calibri" w:cs="Calibri"/>
                <w:color w:val="000000"/>
                <w:szCs w:val="24"/>
                <w:lang w:val="en-US"/>
              </w:rPr>
            </w:pPr>
            <w:r w:rsidRPr="009279D4">
              <w:rPr>
                <w:rFonts w:ascii="Calibri" w:eastAsia="Times New Roman" w:hAnsi="Calibri" w:cs="Calibri"/>
                <w:color w:val="000000"/>
                <w:szCs w:val="24"/>
                <w:lang w:val="en-US"/>
              </w:rPr>
              <w:t>10</w:t>
            </w:r>
          </w:p>
        </w:tc>
        <w:tc>
          <w:tcPr>
            <w:tcW w:w="0" w:type="auto"/>
            <w:shd w:val="clear" w:color="auto" w:fill="auto"/>
            <w:vAlign w:val="center"/>
          </w:tcPr>
          <w:p w14:paraId="64023791" w14:textId="7308E4AC" w:rsidR="00EE537A" w:rsidRPr="009279D4" w:rsidRDefault="00EE537A" w:rsidP="00C661E1">
            <w:pPr>
              <w:spacing w:line="240" w:lineRule="auto"/>
              <w:jc w:val="center"/>
              <w:rPr>
                <w:rFonts w:ascii="Calibri" w:eastAsia="Times New Roman" w:hAnsi="Calibri" w:cs="Calibri"/>
                <w:color w:val="000000"/>
                <w:szCs w:val="24"/>
                <w:lang w:val="en-US"/>
              </w:rPr>
            </w:pPr>
            <w:r w:rsidRPr="009279D4">
              <w:rPr>
                <w:rFonts w:ascii="Calibri" w:eastAsia="Times New Roman" w:hAnsi="Calibri" w:cs="Calibri"/>
                <w:color w:val="000000"/>
                <w:szCs w:val="24"/>
                <w:lang w:val="en-US"/>
              </w:rPr>
              <w:t xml:space="preserve">Criterion </w:t>
            </w:r>
            <w:r>
              <w:rPr>
                <w:rFonts w:ascii="Calibri" w:eastAsia="Times New Roman" w:hAnsi="Calibri" w:cs="Calibri"/>
                <w:color w:val="000000"/>
                <w:szCs w:val="24"/>
                <w:lang w:val="en-US"/>
              </w:rPr>
              <w:t>3</w:t>
            </w:r>
          </w:p>
        </w:tc>
      </w:tr>
      <w:tr w:rsidR="00EE537A" w:rsidRPr="009279D4" w14:paraId="4A98F613" w14:textId="77777777" w:rsidTr="00C661E1">
        <w:trPr>
          <w:trHeight w:val="324"/>
        </w:trPr>
        <w:tc>
          <w:tcPr>
            <w:tcW w:w="0" w:type="auto"/>
            <w:shd w:val="clear" w:color="auto" w:fill="auto"/>
          </w:tcPr>
          <w:p w14:paraId="4B901AA6" w14:textId="77777777" w:rsidR="00EE537A" w:rsidRPr="009279D4" w:rsidRDefault="00EE537A" w:rsidP="00C661E1">
            <w:pPr>
              <w:spacing w:line="240" w:lineRule="auto"/>
              <w:jc w:val="both"/>
              <w:rPr>
                <w:rFonts w:ascii="Calibri" w:eastAsia="Times New Roman" w:hAnsi="Calibri" w:cs="Calibri"/>
                <w:color w:val="000000"/>
                <w:szCs w:val="24"/>
                <w:lang w:val="en-US"/>
              </w:rPr>
            </w:pPr>
            <w:r w:rsidRPr="009279D4">
              <w:rPr>
                <w:rFonts w:ascii="Calibri" w:eastAsia="Times New Roman" w:hAnsi="Calibri" w:cs="Calibri"/>
                <w:b/>
                <w:color w:val="000000"/>
                <w:szCs w:val="24"/>
                <w:lang w:val="en-US"/>
              </w:rPr>
              <w:t xml:space="preserve"> Total </w:t>
            </w:r>
          </w:p>
        </w:tc>
        <w:tc>
          <w:tcPr>
            <w:tcW w:w="0" w:type="auto"/>
            <w:shd w:val="clear" w:color="auto" w:fill="auto"/>
            <w:vAlign w:val="center"/>
          </w:tcPr>
          <w:p w14:paraId="725B2E50" w14:textId="141539CE" w:rsidR="00EE537A" w:rsidRPr="009279D4" w:rsidRDefault="00EE537A" w:rsidP="00C661E1">
            <w:pPr>
              <w:spacing w:line="240" w:lineRule="auto"/>
              <w:jc w:val="center"/>
              <w:rPr>
                <w:rFonts w:ascii="Calibri" w:eastAsia="Times New Roman" w:hAnsi="Calibri" w:cs="Calibri"/>
                <w:color w:val="000000"/>
                <w:szCs w:val="24"/>
                <w:lang w:val="en-US"/>
              </w:rPr>
            </w:pPr>
            <w:r>
              <w:rPr>
                <w:rFonts w:ascii="Calibri" w:eastAsia="Times New Roman" w:hAnsi="Calibri" w:cs="Calibri"/>
                <w:b/>
                <w:color w:val="000000"/>
                <w:szCs w:val="24"/>
                <w:lang w:val="en-US"/>
              </w:rPr>
              <w:t>1</w:t>
            </w:r>
            <w:r w:rsidRPr="009279D4">
              <w:rPr>
                <w:rFonts w:ascii="Calibri" w:eastAsia="Times New Roman" w:hAnsi="Calibri" w:cs="Calibri"/>
                <w:b/>
                <w:color w:val="000000"/>
                <w:szCs w:val="24"/>
                <w:lang w:val="en-US"/>
              </w:rPr>
              <w:t>00</w:t>
            </w:r>
          </w:p>
        </w:tc>
        <w:tc>
          <w:tcPr>
            <w:tcW w:w="0" w:type="auto"/>
            <w:shd w:val="clear" w:color="auto" w:fill="auto"/>
            <w:vAlign w:val="center"/>
          </w:tcPr>
          <w:p w14:paraId="159685D5" w14:textId="77777777" w:rsidR="00EE537A" w:rsidRPr="009279D4" w:rsidRDefault="00EE537A" w:rsidP="00C661E1">
            <w:pPr>
              <w:spacing w:line="240" w:lineRule="auto"/>
              <w:jc w:val="center"/>
              <w:rPr>
                <w:rFonts w:ascii="Calibri" w:eastAsia="Times New Roman" w:hAnsi="Calibri" w:cs="Calibri"/>
                <w:color w:val="000000"/>
                <w:szCs w:val="24"/>
                <w:lang w:val="en-US"/>
              </w:rPr>
            </w:pPr>
          </w:p>
        </w:tc>
      </w:tr>
      <w:bookmarkEnd w:id="92"/>
    </w:tbl>
    <w:p w14:paraId="69250B7F" w14:textId="77777777" w:rsidR="00DE7D08" w:rsidRPr="009279D4" w:rsidRDefault="00DE7D08" w:rsidP="00DE7D08">
      <w:pPr>
        <w:spacing w:line="240" w:lineRule="auto"/>
        <w:jc w:val="both"/>
        <w:rPr>
          <w:rFonts w:ascii="Calibri" w:eastAsia="Times New Roman" w:hAnsi="Calibri" w:cs="Calibri"/>
          <w:color w:val="000000"/>
          <w:szCs w:val="24"/>
        </w:rPr>
      </w:pPr>
    </w:p>
    <w:p w14:paraId="4025B174" w14:textId="7BF62C5D" w:rsidR="00DE7D08" w:rsidRPr="009279D4" w:rsidRDefault="00DE7D08" w:rsidP="00DE7D08">
      <w:pPr>
        <w:spacing w:line="240" w:lineRule="auto"/>
        <w:jc w:val="both"/>
        <w:rPr>
          <w:rFonts w:ascii="Calibri" w:eastAsia="Times New Roman" w:hAnsi="Calibri" w:cs="Calibri"/>
          <w:color w:val="000000"/>
          <w:szCs w:val="24"/>
        </w:rPr>
      </w:pPr>
      <w:proofErr w:type="spellStart"/>
      <w:r w:rsidRPr="009279D4">
        <w:rPr>
          <w:rFonts w:ascii="Calibri" w:eastAsia="Times New Roman" w:hAnsi="Calibri" w:cs="Calibri"/>
          <w:b/>
          <w:bCs/>
          <w:color w:val="000000"/>
          <w:szCs w:val="24"/>
        </w:rPr>
        <w:t>Criterion</w:t>
      </w:r>
      <w:proofErr w:type="spellEnd"/>
      <w:r w:rsidRPr="009279D4">
        <w:rPr>
          <w:rFonts w:ascii="Calibri" w:eastAsia="Times New Roman" w:hAnsi="Calibri" w:cs="Calibri"/>
          <w:b/>
          <w:bCs/>
          <w:color w:val="000000"/>
          <w:szCs w:val="24"/>
        </w:rPr>
        <w:t xml:space="preserve"> </w:t>
      </w:r>
      <w:r w:rsidR="00EE537A">
        <w:rPr>
          <w:rFonts w:ascii="Calibri" w:eastAsia="Times New Roman" w:hAnsi="Calibri" w:cs="Calibri"/>
          <w:b/>
          <w:bCs/>
          <w:color w:val="000000"/>
          <w:szCs w:val="24"/>
        </w:rPr>
        <w:t>1</w:t>
      </w:r>
      <w:r w:rsidRPr="009279D4">
        <w:rPr>
          <w:rFonts w:ascii="Calibri" w:eastAsia="Times New Roman" w:hAnsi="Calibri" w:cs="Calibri"/>
          <w:b/>
          <w:bCs/>
          <w:color w:val="000000"/>
          <w:szCs w:val="24"/>
        </w:rPr>
        <w:t xml:space="preserve">: </w:t>
      </w:r>
      <w:proofErr w:type="spellStart"/>
      <w:r w:rsidRPr="009279D4">
        <w:rPr>
          <w:rFonts w:ascii="Calibri" w:eastAsia="Times New Roman" w:hAnsi="Calibri" w:cs="Calibri"/>
          <w:b/>
          <w:bCs/>
          <w:color w:val="000000"/>
          <w:szCs w:val="24"/>
        </w:rPr>
        <w:t>Initial</w:t>
      </w:r>
      <w:proofErr w:type="spellEnd"/>
      <w:r w:rsidRPr="009279D4">
        <w:rPr>
          <w:rFonts w:ascii="Calibri" w:eastAsia="Times New Roman" w:hAnsi="Calibri" w:cs="Calibri"/>
          <w:b/>
          <w:bCs/>
          <w:color w:val="000000"/>
          <w:szCs w:val="24"/>
        </w:rPr>
        <w:t xml:space="preserve"> </w:t>
      </w:r>
      <w:proofErr w:type="spellStart"/>
      <w:r w:rsidRPr="009279D4">
        <w:rPr>
          <w:rFonts w:ascii="Calibri" w:eastAsia="Times New Roman" w:hAnsi="Calibri" w:cs="Calibri"/>
          <w:b/>
          <w:bCs/>
          <w:color w:val="000000"/>
          <w:szCs w:val="24"/>
        </w:rPr>
        <w:t>cost</w:t>
      </w:r>
      <w:proofErr w:type="spellEnd"/>
      <w:r w:rsidRPr="009279D4">
        <w:rPr>
          <w:rFonts w:ascii="Calibri" w:eastAsia="Times New Roman" w:hAnsi="Calibri" w:cs="Calibri"/>
          <w:b/>
          <w:bCs/>
          <w:color w:val="000000"/>
          <w:szCs w:val="24"/>
        </w:rPr>
        <w:t xml:space="preserve"> (</w:t>
      </w:r>
      <w:proofErr w:type="spellStart"/>
      <w:r w:rsidR="00EE537A">
        <w:rPr>
          <w:rFonts w:ascii="Calibri" w:eastAsia="Times New Roman" w:hAnsi="Calibri" w:cs="Calibri"/>
          <w:b/>
          <w:bCs/>
          <w:color w:val="000000"/>
          <w:szCs w:val="24"/>
        </w:rPr>
        <w:t>Points</w:t>
      </w:r>
      <w:proofErr w:type="spellEnd"/>
      <w:r w:rsidRPr="009279D4">
        <w:rPr>
          <w:rFonts w:ascii="Calibri" w:eastAsia="Times New Roman" w:hAnsi="Calibri" w:cs="Calibri"/>
          <w:b/>
          <w:bCs/>
          <w:color w:val="000000"/>
          <w:szCs w:val="24"/>
        </w:rPr>
        <w:t xml:space="preserve">: </w:t>
      </w:r>
      <w:r w:rsidR="00EE537A">
        <w:rPr>
          <w:rFonts w:ascii="Calibri" w:eastAsia="Times New Roman" w:hAnsi="Calibri" w:cs="Calibri"/>
          <w:b/>
          <w:bCs/>
          <w:color w:val="000000"/>
          <w:szCs w:val="24"/>
        </w:rPr>
        <w:t>8</w:t>
      </w:r>
      <w:r w:rsidRPr="009279D4">
        <w:rPr>
          <w:rFonts w:ascii="Calibri" w:eastAsia="Times New Roman" w:hAnsi="Calibri" w:cs="Calibri"/>
          <w:b/>
          <w:bCs/>
          <w:color w:val="000000"/>
          <w:szCs w:val="24"/>
        </w:rPr>
        <w:t xml:space="preserve">0): </w:t>
      </w:r>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This</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criterion</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emphasizes</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cost-effectiveness</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The</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scoring</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will</w:t>
      </w:r>
      <w:proofErr w:type="spellEnd"/>
      <w:r w:rsidRPr="009279D4">
        <w:rPr>
          <w:rFonts w:ascii="Calibri" w:eastAsia="Times New Roman" w:hAnsi="Calibri" w:cs="Calibri"/>
          <w:color w:val="000000"/>
          <w:szCs w:val="24"/>
        </w:rPr>
        <w:t xml:space="preserve"> be </w:t>
      </w:r>
      <w:proofErr w:type="spellStart"/>
      <w:r w:rsidRPr="009279D4">
        <w:rPr>
          <w:rFonts w:ascii="Calibri" w:eastAsia="Times New Roman" w:hAnsi="Calibri" w:cs="Calibri"/>
          <w:color w:val="000000"/>
          <w:szCs w:val="24"/>
        </w:rPr>
        <w:t>proportionally</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allocated</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based</w:t>
      </w:r>
      <w:proofErr w:type="spellEnd"/>
      <w:r w:rsidRPr="009279D4">
        <w:rPr>
          <w:rFonts w:ascii="Calibri" w:eastAsia="Times New Roman" w:hAnsi="Calibri" w:cs="Calibri"/>
          <w:color w:val="000000"/>
          <w:szCs w:val="24"/>
        </w:rPr>
        <w:t xml:space="preserve"> on </w:t>
      </w:r>
      <w:proofErr w:type="spellStart"/>
      <w:r w:rsidRPr="009279D4">
        <w:rPr>
          <w:rFonts w:ascii="Calibri" w:eastAsia="Times New Roman" w:hAnsi="Calibri" w:cs="Calibri"/>
          <w:color w:val="000000"/>
          <w:szCs w:val="24"/>
        </w:rPr>
        <w:t>the</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lowest</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submitted</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cost</w:t>
      </w:r>
      <w:proofErr w:type="spellEnd"/>
      <w:r w:rsidRPr="009279D4">
        <w:rPr>
          <w:rFonts w:ascii="Calibri" w:eastAsia="Times New Roman" w:hAnsi="Calibri" w:cs="Calibri"/>
          <w:color w:val="000000"/>
          <w:szCs w:val="24"/>
        </w:rPr>
        <w:t xml:space="preserve">. </w:t>
      </w:r>
    </w:p>
    <w:p w14:paraId="01157FFE" w14:textId="77777777" w:rsidR="00DE7D08" w:rsidRPr="009279D4" w:rsidRDefault="00DE7D08" w:rsidP="00DE7D08">
      <w:pPr>
        <w:spacing w:line="240" w:lineRule="auto"/>
        <w:ind w:left="924"/>
        <w:jc w:val="both"/>
        <w:rPr>
          <w:rFonts w:ascii="Calibri" w:eastAsia="Times New Roman" w:hAnsi="Calibri" w:cs="Calibri"/>
          <w:color w:val="000000"/>
          <w:szCs w:val="24"/>
        </w:rPr>
      </w:pPr>
    </w:p>
    <w:p w14:paraId="30DBE660" w14:textId="24305BB3" w:rsidR="00DE7D08" w:rsidRPr="009279D4" w:rsidRDefault="00EE537A" w:rsidP="00DE7D08">
      <w:pPr>
        <w:spacing w:line="240" w:lineRule="auto"/>
        <w:jc w:val="both"/>
        <w:rPr>
          <w:rFonts w:ascii="Calibri" w:eastAsia="Times New Roman" w:hAnsi="Calibri" w:cs="Calibri"/>
          <w:color w:val="000000"/>
          <w:szCs w:val="24"/>
        </w:rPr>
      </w:pPr>
      <w:r>
        <w:rPr>
          <w:rFonts w:ascii="Calibri" w:eastAsia="Times New Roman" w:hAnsi="Calibri" w:cs="Calibri"/>
          <w:color w:val="000000"/>
          <w:szCs w:val="24"/>
        </w:rPr>
        <w:t>8</w:t>
      </w:r>
      <w:r w:rsidR="00DE7D08" w:rsidRPr="009279D4">
        <w:rPr>
          <w:rFonts w:ascii="Calibri" w:eastAsia="Times New Roman" w:hAnsi="Calibri" w:cs="Calibri"/>
          <w:color w:val="000000"/>
          <w:szCs w:val="24"/>
        </w:rPr>
        <w:t xml:space="preserve">0 </w:t>
      </w:r>
      <w:proofErr w:type="spellStart"/>
      <w:r w:rsidR="00DE7D08" w:rsidRPr="009279D4">
        <w:rPr>
          <w:rFonts w:ascii="Calibri" w:eastAsia="Times New Roman" w:hAnsi="Calibri" w:cs="Calibri"/>
          <w:color w:val="000000"/>
          <w:szCs w:val="24"/>
        </w:rPr>
        <w:t>points</w:t>
      </w:r>
      <w:proofErr w:type="spellEnd"/>
      <w:r w:rsidR="00DE7D08" w:rsidRPr="009279D4">
        <w:rPr>
          <w:rFonts w:ascii="Calibri" w:eastAsia="Times New Roman" w:hAnsi="Calibri" w:cs="Calibri"/>
          <w:color w:val="000000"/>
          <w:szCs w:val="24"/>
        </w:rPr>
        <w:t xml:space="preserve"> </w:t>
      </w:r>
      <w:proofErr w:type="spellStart"/>
      <w:r w:rsidR="00DE7D08" w:rsidRPr="009279D4">
        <w:rPr>
          <w:rFonts w:ascii="Calibri" w:eastAsia="Times New Roman" w:hAnsi="Calibri" w:cs="Calibri"/>
          <w:color w:val="000000"/>
          <w:szCs w:val="24"/>
        </w:rPr>
        <w:t>will</w:t>
      </w:r>
      <w:proofErr w:type="spellEnd"/>
      <w:r w:rsidR="00DE7D08" w:rsidRPr="009279D4">
        <w:rPr>
          <w:rFonts w:ascii="Calibri" w:eastAsia="Times New Roman" w:hAnsi="Calibri" w:cs="Calibri"/>
          <w:color w:val="000000"/>
          <w:szCs w:val="24"/>
        </w:rPr>
        <w:t xml:space="preserve"> be </w:t>
      </w:r>
      <w:proofErr w:type="spellStart"/>
      <w:r w:rsidR="00DE7D08" w:rsidRPr="009279D4">
        <w:rPr>
          <w:rFonts w:ascii="Calibri" w:eastAsia="Times New Roman" w:hAnsi="Calibri" w:cs="Calibri"/>
          <w:color w:val="000000"/>
          <w:szCs w:val="24"/>
        </w:rPr>
        <w:t>awarded</w:t>
      </w:r>
      <w:proofErr w:type="spellEnd"/>
      <w:r w:rsidR="00DE7D08" w:rsidRPr="009279D4">
        <w:rPr>
          <w:rFonts w:ascii="Calibri" w:eastAsia="Times New Roman" w:hAnsi="Calibri" w:cs="Calibri"/>
          <w:color w:val="000000"/>
          <w:szCs w:val="24"/>
        </w:rPr>
        <w:t xml:space="preserve"> to </w:t>
      </w:r>
      <w:proofErr w:type="spellStart"/>
      <w:r w:rsidR="00DE7D08" w:rsidRPr="009279D4">
        <w:rPr>
          <w:rFonts w:ascii="Calibri" w:eastAsia="Times New Roman" w:hAnsi="Calibri" w:cs="Calibri"/>
          <w:color w:val="000000"/>
          <w:szCs w:val="24"/>
        </w:rPr>
        <w:t>the</w:t>
      </w:r>
      <w:proofErr w:type="spellEnd"/>
      <w:r w:rsidR="00DE7D08" w:rsidRPr="009279D4">
        <w:rPr>
          <w:rFonts w:ascii="Calibri" w:eastAsia="Times New Roman" w:hAnsi="Calibri" w:cs="Calibri"/>
          <w:color w:val="000000"/>
          <w:szCs w:val="24"/>
        </w:rPr>
        <w:t xml:space="preserve"> </w:t>
      </w:r>
      <w:proofErr w:type="spellStart"/>
      <w:r w:rsidR="00DE7D08" w:rsidRPr="009279D4">
        <w:rPr>
          <w:rFonts w:ascii="Calibri" w:eastAsia="Times New Roman" w:hAnsi="Calibri" w:cs="Calibri"/>
          <w:color w:val="000000"/>
          <w:szCs w:val="24"/>
        </w:rPr>
        <w:t>cheapest</w:t>
      </w:r>
      <w:proofErr w:type="spellEnd"/>
      <w:r w:rsidR="00DE7D08" w:rsidRPr="009279D4">
        <w:rPr>
          <w:rFonts w:ascii="Calibri" w:eastAsia="Times New Roman" w:hAnsi="Calibri" w:cs="Calibri"/>
          <w:color w:val="000000"/>
          <w:szCs w:val="24"/>
        </w:rPr>
        <w:t xml:space="preserve"> </w:t>
      </w:r>
      <w:proofErr w:type="spellStart"/>
      <w:r w:rsidR="00DE7D08" w:rsidRPr="009279D4">
        <w:rPr>
          <w:rFonts w:ascii="Calibri" w:eastAsia="Times New Roman" w:hAnsi="Calibri" w:cs="Calibri"/>
          <w:color w:val="000000"/>
          <w:szCs w:val="24"/>
        </w:rPr>
        <w:t>offer</w:t>
      </w:r>
      <w:proofErr w:type="spellEnd"/>
      <w:r w:rsidR="00DE7D08">
        <w:rPr>
          <w:rFonts w:ascii="Calibri" w:eastAsia="Times New Roman" w:hAnsi="Calibri" w:cs="Calibri"/>
          <w:color w:val="000000"/>
          <w:szCs w:val="24"/>
        </w:rPr>
        <w:t xml:space="preserve">. </w:t>
      </w:r>
      <w:proofErr w:type="spellStart"/>
      <w:r w:rsidR="00DE7D08">
        <w:rPr>
          <w:rFonts w:ascii="Calibri" w:eastAsia="Times New Roman" w:hAnsi="Calibri" w:cs="Calibri"/>
          <w:color w:val="000000"/>
          <w:szCs w:val="24"/>
        </w:rPr>
        <w:t>O</w:t>
      </w:r>
      <w:r w:rsidR="00DE7D08" w:rsidRPr="009279D4">
        <w:rPr>
          <w:rFonts w:ascii="Calibri" w:eastAsia="Times New Roman" w:hAnsi="Calibri" w:cs="Calibri"/>
          <w:color w:val="000000"/>
          <w:szCs w:val="24"/>
        </w:rPr>
        <w:t>therwise</w:t>
      </w:r>
      <w:proofErr w:type="spellEnd"/>
      <w:r w:rsidR="00DE7D08" w:rsidRPr="009279D4">
        <w:rPr>
          <w:rFonts w:ascii="Calibri" w:eastAsia="Times New Roman" w:hAnsi="Calibri" w:cs="Calibri"/>
          <w:color w:val="000000"/>
          <w:szCs w:val="24"/>
        </w:rPr>
        <w:t xml:space="preserve">, </w:t>
      </w:r>
      <w:proofErr w:type="spellStart"/>
      <w:r w:rsidR="00DE7D08" w:rsidRPr="009279D4">
        <w:rPr>
          <w:rFonts w:ascii="Calibri" w:eastAsia="Times New Roman" w:hAnsi="Calibri" w:cs="Calibri"/>
          <w:color w:val="000000"/>
          <w:szCs w:val="24"/>
        </w:rPr>
        <w:t>points</w:t>
      </w:r>
      <w:proofErr w:type="spellEnd"/>
      <w:r w:rsidR="00DE7D08" w:rsidRPr="009279D4">
        <w:rPr>
          <w:rFonts w:ascii="Calibri" w:eastAsia="Times New Roman" w:hAnsi="Calibri" w:cs="Calibri"/>
          <w:color w:val="000000"/>
          <w:szCs w:val="24"/>
        </w:rPr>
        <w:t xml:space="preserve"> </w:t>
      </w:r>
      <w:proofErr w:type="spellStart"/>
      <w:r w:rsidR="00DE7D08" w:rsidRPr="009279D4">
        <w:rPr>
          <w:rFonts w:ascii="Calibri" w:eastAsia="Times New Roman" w:hAnsi="Calibri" w:cs="Calibri"/>
          <w:color w:val="000000"/>
          <w:szCs w:val="24"/>
        </w:rPr>
        <w:t>will</w:t>
      </w:r>
      <w:proofErr w:type="spellEnd"/>
      <w:r w:rsidR="00DE7D08" w:rsidRPr="009279D4">
        <w:rPr>
          <w:rFonts w:ascii="Calibri" w:eastAsia="Times New Roman" w:hAnsi="Calibri" w:cs="Calibri"/>
          <w:color w:val="000000"/>
          <w:szCs w:val="24"/>
        </w:rPr>
        <w:t xml:space="preserve"> be </w:t>
      </w:r>
      <w:proofErr w:type="spellStart"/>
      <w:r w:rsidR="00DE7D08" w:rsidRPr="009279D4">
        <w:rPr>
          <w:rFonts w:ascii="Calibri" w:eastAsia="Times New Roman" w:hAnsi="Calibri" w:cs="Calibri"/>
          <w:color w:val="000000"/>
          <w:szCs w:val="24"/>
        </w:rPr>
        <w:t>prorated</w:t>
      </w:r>
      <w:proofErr w:type="spellEnd"/>
    </w:p>
    <w:p w14:paraId="7F21C611" w14:textId="77777777" w:rsidR="00DE7D08" w:rsidRPr="009279D4" w:rsidRDefault="00DE7D08" w:rsidP="00DE7D08">
      <w:pPr>
        <w:spacing w:line="240" w:lineRule="auto"/>
        <w:jc w:val="both"/>
        <w:rPr>
          <w:rFonts w:ascii="Calibri" w:eastAsia="Times New Roman" w:hAnsi="Calibri" w:cs="Calibri"/>
          <w:color w:val="000000"/>
          <w:szCs w:val="24"/>
        </w:rPr>
      </w:pPr>
      <w:proofErr w:type="spellStart"/>
      <w:r w:rsidRPr="009279D4">
        <w:rPr>
          <w:rFonts w:ascii="Calibri" w:eastAsia="Times New Roman" w:hAnsi="Calibri" w:cs="Calibri"/>
          <w:color w:val="000000"/>
          <w:szCs w:val="24"/>
        </w:rPr>
        <w:t>For</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example</w:t>
      </w:r>
      <w:proofErr w:type="spellEnd"/>
      <w:r w:rsidRPr="009279D4">
        <w:rPr>
          <w:rFonts w:ascii="Calibri" w:eastAsia="Times New Roman" w:hAnsi="Calibri" w:cs="Calibri"/>
          <w:color w:val="000000"/>
          <w:szCs w:val="24"/>
        </w:rPr>
        <w:t>:</w:t>
      </w:r>
    </w:p>
    <w:p w14:paraId="4DB873AC" w14:textId="386E9DFF" w:rsidR="00DE7D08" w:rsidRPr="00B8224A" w:rsidRDefault="00DE7D08" w:rsidP="00DE7D08">
      <w:pPr>
        <w:spacing w:line="240" w:lineRule="auto"/>
        <w:jc w:val="both"/>
        <w:rPr>
          <w:rFonts w:ascii="Calibri" w:eastAsia="Times New Roman" w:hAnsi="Calibri" w:cs="Calibri"/>
          <w:color w:val="000000"/>
          <w:szCs w:val="24"/>
        </w:rPr>
      </w:pPr>
      <w:r w:rsidRPr="009279D4">
        <w:rPr>
          <w:rFonts w:ascii="Calibri" w:eastAsia="Times New Roman" w:hAnsi="Calibri" w:cs="Calibri"/>
          <w:color w:val="000000"/>
          <w:szCs w:val="24"/>
        </w:rPr>
        <w:t>-</w:t>
      </w:r>
      <w:r w:rsidRPr="009279D4">
        <w:rPr>
          <w:rFonts w:ascii="Calibri" w:eastAsia="Times New Roman" w:hAnsi="Calibri" w:cs="Calibri"/>
          <w:color w:val="000000"/>
          <w:szCs w:val="24"/>
        </w:rPr>
        <w:tab/>
      </w:r>
      <w:proofErr w:type="spellStart"/>
      <w:r w:rsidRPr="00B8224A">
        <w:rPr>
          <w:rFonts w:ascii="Calibri" w:eastAsia="Times New Roman" w:hAnsi="Calibri" w:cs="Calibri"/>
          <w:color w:val="000000"/>
          <w:szCs w:val="24"/>
        </w:rPr>
        <w:t>Cheapest</w:t>
      </w:r>
      <w:proofErr w:type="spellEnd"/>
      <w:r w:rsidRPr="00B8224A">
        <w:rPr>
          <w:rFonts w:ascii="Calibri" w:eastAsia="Times New Roman" w:hAnsi="Calibri" w:cs="Calibri"/>
          <w:color w:val="000000"/>
          <w:szCs w:val="24"/>
        </w:rPr>
        <w:t xml:space="preserve"> </w:t>
      </w:r>
      <w:proofErr w:type="spellStart"/>
      <w:r w:rsidRPr="00B8224A">
        <w:rPr>
          <w:rFonts w:ascii="Calibri" w:eastAsia="Times New Roman" w:hAnsi="Calibri" w:cs="Calibri"/>
          <w:color w:val="000000"/>
          <w:szCs w:val="24"/>
        </w:rPr>
        <w:t>offer</w:t>
      </w:r>
      <w:proofErr w:type="spellEnd"/>
      <w:r w:rsidRPr="00B8224A">
        <w:rPr>
          <w:rFonts w:ascii="Calibri" w:eastAsia="Times New Roman" w:hAnsi="Calibri" w:cs="Calibri"/>
          <w:color w:val="000000"/>
          <w:szCs w:val="24"/>
        </w:rPr>
        <w:t xml:space="preserve"> (Firm A): </w:t>
      </w:r>
      <w:r w:rsidR="00EE537A">
        <w:rPr>
          <w:rFonts w:ascii="Calibri" w:eastAsia="Times New Roman" w:hAnsi="Calibri" w:cs="Calibri"/>
          <w:color w:val="000000"/>
          <w:szCs w:val="24"/>
        </w:rPr>
        <w:t>8</w:t>
      </w:r>
      <w:r w:rsidRPr="00B8224A">
        <w:rPr>
          <w:rFonts w:ascii="Calibri" w:eastAsia="Times New Roman" w:hAnsi="Calibri" w:cs="Calibri"/>
          <w:color w:val="000000"/>
          <w:szCs w:val="24"/>
        </w:rPr>
        <w:t xml:space="preserve">0 </w:t>
      </w:r>
      <w:proofErr w:type="spellStart"/>
      <w:r w:rsidRPr="00B8224A">
        <w:rPr>
          <w:rFonts w:ascii="Calibri" w:eastAsia="Times New Roman" w:hAnsi="Calibri" w:cs="Calibri"/>
          <w:color w:val="000000"/>
          <w:szCs w:val="24"/>
        </w:rPr>
        <w:t>points</w:t>
      </w:r>
      <w:proofErr w:type="spellEnd"/>
    </w:p>
    <w:p w14:paraId="383A6886" w14:textId="299AF3DA" w:rsidR="00DE7D08" w:rsidRDefault="00DE7D08" w:rsidP="00DE7D08">
      <w:pPr>
        <w:spacing w:line="240" w:lineRule="auto"/>
        <w:jc w:val="both"/>
        <w:rPr>
          <w:rFonts w:ascii="Calibri" w:eastAsia="Times New Roman" w:hAnsi="Calibri" w:cs="Calibri"/>
          <w:color w:val="000000"/>
          <w:szCs w:val="24"/>
        </w:rPr>
      </w:pPr>
      <w:proofErr w:type="spellStart"/>
      <w:r w:rsidRPr="00B8224A">
        <w:rPr>
          <w:rFonts w:ascii="Calibri" w:eastAsia="Times New Roman" w:hAnsi="Calibri" w:cs="Calibri"/>
          <w:color w:val="000000"/>
          <w:szCs w:val="24"/>
        </w:rPr>
        <w:t>Second</w:t>
      </w:r>
      <w:proofErr w:type="spellEnd"/>
      <w:r w:rsidRPr="00B8224A">
        <w:rPr>
          <w:rFonts w:ascii="Calibri" w:eastAsia="Times New Roman" w:hAnsi="Calibri" w:cs="Calibri"/>
          <w:color w:val="000000"/>
          <w:szCs w:val="24"/>
        </w:rPr>
        <w:t xml:space="preserve"> </w:t>
      </w:r>
      <w:proofErr w:type="spellStart"/>
      <w:r w:rsidRPr="00B8224A">
        <w:rPr>
          <w:rFonts w:ascii="Calibri" w:eastAsia="Times New Roman" w:hAnsi="Calibri" w:cs="Calibri"/>
          <w:color w:val="000000"/>
          <w:szCs w:val="24"/>
        </w:rPr>
        <w:t>cheapest</w:t>
      </w:r>
      <w:proofErr w:type="spellEnd"/>
      <w:r w:rsidRPr="00B8224A">
        <w:rPr>
          <w:rFonts w:ascii="Calibri" w:eastAsia="Times New Roman" w:hAnsi="Calibri" w:cs="Calibri"/>
          <w:color w:val="000000"/>
          <w:szCs w:val="24"/>
        </w:rPr>
        <w:t xml:space="preserve"> (Firm B): </w:t>
      </w:r>
      <w:proofErr w:type="spellStart"/>
      <w:r w:rsidRPr="00B8224A">
        <w:rPr>
          <w:rFonts w:ascii="Calibri" w:eastAsia="Times New Roman" w:hAnsi="Calibri" w:cs="Calibri"/>
          <w:color w:val="000000"/>
          <w:szCs w:val="24"/>
        </w:rPr>
        <w:t>Points</w:t>
      </w:r>
      <w:proofErr w:type="spellEnd"/>
      <w:r w:rsidRPr="00B8224A">
        <w:rPr>
          <w:rFonts w:ascii="Calibri" w:eastAsia="Times New Roman" w:hAnsi="Calibri" w:cs="Calibri"/>
          <w:color w:val="000000"/>
          <w:szCs w:val="24"/>
        </w:rPr>
        <w:t xml:space="preserve"> </w:t>
      </w:r>
      <w:proofErr w:type="spellStart"/>
      <w:r w:rsidRPr="00B8224A">
        <w:rPr>
          <w:rFonts w:ascii="Calibri" w:eastAsia="Times New Roman" w:hAnsi="Calibri" w:cs="Calibri"/>
          <w:color w:val="000000"/>
          <w:szCs w:val="24"/>
        </w:rPr>
        <w:t>calculated</w:t>
      </w:r>
      <w:proofErr w:type="spellEnd"/>
      <w:r w:rsidRPr="00B8224A">
        <w:rPr>
          <w:rFonts w:ascii="Calibri" w:eastAsia="Times New Roman" w:hAnsi="Calibri" w:cs="Calibri"/>
          <w:color w:val="000000"/>
          <w:szCs w:val="24"/>
        </w:rPr>
        <w:t xml:space="preserve"> as </w:t>
      </w:r>
      <w:r w:rsidR="00EE537A">
        <w:rPr>
          <w:rFonts w:ascii="Calibri" w:eastAsia="Times New Roman" w:hAnsi="Calibri" w:cs="Calibri"/>
          <w:color w:val="000000"/>
          <w:szCs w:val="24"/>
        </w:rPr>
        <w:t>8</w:t>
      </w:r>
      <w:r w:rsidRPr="00B8224A">
        <w:rPr>
          <w:rFonts w:ascii="Calibri" w:eastAsia="Times New Roman" w:hAnsi="Calibri" w:cs="Calibri"/>
          <w:color w:val="000000"/>
          <w:szCs w:val="24"/>
        </w:rPr>
        <w:t>0 × (PRICE-A / PRICE-B</w:t>
      </w:r>
      <w:r>
        <w:rPr>
          <w:rFonts w:ascii="Calibri" w:eastAsia="Times New Roman" w:hAnsi="Calibri" w:cs="Calibri"/>
          <w:color w:val="000000"/>
          <w:szCs w:val="24"/>
        </w:rPr>
        <w:t>)</w:t>
      </w:r>
    </w:p>
    <w:p w14:paraId="344B924B" w14:textId="71CEDFC5" w:rsidR="00DE7D08" w:rsidRDefault="00DE7D08" w:rsidP="00DE7D08">
      <w:pPr>
        <w:spacing w:line="240" w:lineRule="auto"/>
        <w:jc w:val="both"/>
        <w:rPr>
          <w:rFonts w:ascii="Calibri" w:eastAsia="Times New Roman" w:hAnsi="Calibri" w:cs="Calibri"/>
          <w:color w:val="000000"/>
          <w:szCs w:val="24"/>
        </w:rPr>
      </w:pPr>
    </w:p>
    <w:p w14:paraId="52381B77" w14:textId="2DBDB886" w:rsidR="00DE7D08" w:rsidRPr="009279D4" w:rsidRDefault="00DE7D08" w:rsidP="00DE7D08">
      <w:pPr>
        <w:spacing w:line="240" w:lineRule="auto"/>
        <w:jc w:val="both"/>
        <w:rPr>
          <w:rFonts w:ascii="Calibri" w:eastAsia="Times New Roman" w:hAnsi="Calibri" w:cs="Calibri"/>
          <w:color w:val="000000"/>
          <w:szCs w:val="24"/>
        </w:rPr>
      </w:pPr>
      <w:proofErr w:type="spellStart"/>
      <w:r w:rsidRPr="009279D4">
        <w:rPr>
          <w:rFonts w:ascii="Calibri" w:eastAsia="Times New Roman" w:hAnsi="Calibri" w:cs="Calibri"/>
          <w:b/>
          <w:bCs/>
          <w:color w:val="000000"/>
          <w:szCs w:val="24"/>
        </w:rPr>
        <w:t>Criterion</w:t>
      </w:r>
      <w:proofErr w:type="spellEnd"/>
      <w:r w:rsidRPr="009279D4">
        <w:rPr>
          <w:rFonts w:ascii="Calibri" w:eastAsia="Times New Roman" w:hAnsi="Calibri" w:cs="Calibri"/>
          <w:b/>
          <w:bCs/>
          <w:color w:val="000000"/>
          <w:szCs w:val="24"/>
        </w:rPr>
        <w:t xml:space="preserve"> </w:t>
      </w:r>
      <w:r w:rsidR="00EE537A">
        <w:rPr>
          <w:rFonts w:ascii="Calibri" w:eastAsia="Times New Roman" w:hAnsi="Calibri" w:cs="Calibri"/>
          <w:b/>
          <w:bCs/>
          <w:color w:val="000000"/>
          <w:szCs w:val="24"/>
        </w:rPr>
        <w:t>2</w:t>
      </w:r>
      <w:r w:rsidRPr="009279D4">
        <w:rPr>
          <w:rFonts w:ascii="Calibri" w:eastAsia="Times New Roman" w:hAnsi="Calibri" w:cs="Calibri"/>
          <w:b/>
          <w:bCs/>
          <w:color w:val="000000"/>
          <w:szCs w:val="24"/>
        </w:rPr>
        <w:t>:</w:t>
      </w:r>
      <w:r w:rsidRPr="009279D4">
        <w:rPr>
          <w:rFonts w:ascii="Calibri" w:eastAsia="Times New Roman" w:hAnsi="Calibri" w:cs="Calibri"/>
          <w:color w:val="000000"/>
          <w:szCs w:val="24"/>
        </w:rPr>
        <w:t xml:space="preserve"> </w:t>
      </w:r>
      <w:r w:rsidRPr="009279D4">
        <w:rPr>
          <w:rFonts w:ascii="Calibri" w:eastAsia="Times New Roman" w:hAnsi="Calibri" w:cs="Calibri"/>
          <w:b/>
          <w:bCs/>
          <w:color w:val="000000"/>
          <w:szCs w:val="24"/>
          <w:lang w:val="en-US"/>
        </w:rPr>
        <w:t xml:space="preserve">Option to use updated software pipelines and upgrade the microscope </w:t>
      </w:r>
      <w:r w:rsidRPr="009279D4">
        <w:rPr>
          <w:rFonts w:ascii="Calibri" w:eastAsia="Times New Roman" w:hAnsi="Calibri" w:cs="Calibri"/>
          <w:b/>
          <w:bCs/>
          <w:color w:val="000000"/>
          <w:szCs w:val="24"/>
        </w:rPr>
        <w:t>(</w:t>
      </w:r>
      <w:proofErr w:type="spellStart"/>
      <w:r w:rsidR="00EE537A">
        <w:rPr>
          <w:rFonts w:ascii="Calibri" w:eastAsia="Times New Roman" w:hAnsi="Calibri" w:cs="Calibri"/>
          <w:b/>
          <w:bCs/>
          <w:color w:val="000000"/>
          <w:szCs w:val="24"/>
        </w:rPr>
        <w:t>Points</w:t>
      </w:r>
      <w:proofErr w:type="spellEnd"/>
      <w:r w:rsidRPr="009279D4">
        <w:rPr>
          <w:rFonts w:ascii="Calibri" w:eastAsia="Times New Roman" w:hAnsi="Calibri" w:cs="Calibri"/>
          <w:b/>
          <w:bCs/>
          <w:color w:val="000000"/>
          <w:szCs w:val="24"/>
        </w:rPr>
        <w:t>: 10):</w:t>
      </w:r>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Suppliers</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should</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offer</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systems</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with</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adaptable</w:t>
      </w:r>
      <w:proofErr w:type="spellEnd"/>
      <w:r w:rsidRPr="009279D4">
        <w:rPr>
          <w:rFonts w:ascii="Calibri" w:eastAsia="Times New Roman" w:hAnsi="Calibri" w:cs="Calibri"/>
          <w:color w:val="000000"/>
          <w:szCs w:val="24"/>
        </w:rPr>
        <w:t xml:space="preserve"> software </w:t>
      </w:r>
      <w:proofErr w:type="spellStart"/>
      <w:r w:rsidRPr="009279D4">
        <w:rPr>
          <w:rFonts w:ascii="Calibri" w:eastAsia="Times New Roman" w:hAnsi="Calibri" w:cs="Calibri"/>
          <w:color w:val="000000"/>
          <w:szCs w:val="24"/>
        </w:rPr>
        <w:t>solutions</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that</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support</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the</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latest</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updates</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and</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advancements</w:t>
      </w:r>
      <w:proofErr w:type="spellEnd"/>
      <w:r w:rsidRPr="009279D4">
        <w:rPr>
          <w:rFonts w:ascii="Calibri" w:eastAsia="Times New Roman" w:hAnsi="Calibri" w:cs="Calibri"/>
          <w:color w:val="000000"/>
          <w:szCs w:val="24"/>
        </w:rPr>
        <w:t xml:space="preserve"> in </w:t>
      </w:r>
      <w:proofErr w:type="spellStart"/>
      <w:r w:rsidRPr="009279D4">
        <w:rPr>
          <w:rFonts w:ascii="Calibri" w:eastAsia="Times New Roman" w:hAnsi="Calibri" w:cs="Calibri"/>
          <w:color w:val="000000"/>
          <w:szCs w:val="24"/>
        </w:rPr>
        <w:t>microscopy</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techniques</w:t>
      </w:r>
      <w:proofErr w:type="spellEnd"/>
      <w:r>
        <w:rPr>
          <w:rFonts w:ascii="Calibri" w:eastAsia="Times New Roman" w:hAnsi="Calibri" w:cs="Calibri"/>
          <w:color w:val="000000"/>
          <w:szCs w:val="24"/>
        </w:rPr>
        <w:t>.</w:t>
      </w:r>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Clear</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documentation</w:t>
      </w:r>
      <w:proofErr w:type="spellEnd"/>
      <w:r w:rsidRPr="009279D4">
        <w:rPr>
          <w:rFonts w:ascii="Calibri" w:eastAsia="Times New Roman" w:hAnsi="Calibri" w:cs="Calibri"/>
          <w:color w:val="000000"/>
          <w:szCs w:val="24"/>
        </w:rPr>
        <w:t xml:space="preserve"> on software </w:t>
      </w:r>
      <w:proofErr w:type="spellStart"/>
      <w:r w:rsidRPr="009279D4">
        <w:rPr>
          <w:rFonts w:ascii="Calibri" w:eastAsia="Times New Roman" w:hAnsi="Calibri" w:cs="Calibri"/>
          <w:color w:val="000000"/>
          <w:szCs w:val="24"/>
        </w:rPr>
        <w:t>compatibility</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update</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frequency</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and</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support</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for</w:t>
      </w:r>
      <w:proofErr w:type="spellEnd"/>
      <w:r w:rsidRPr="009279D4">
        <w:rPr>
          <w:rFonts w:ascii="Calibri" w:eastAsia="Times New Roman" w:hAnsi="Calibri" w:cs="Calibri"/>
          <w:color w:val="000000"/>
          <w:szCs w:val="24"/>
        </w:rPr>
        <w:t xml:space="preserve"> future </w:t>
      </w:r>
      <w:proofErr w:type="spellStart"/>
      <w:r w:rsidRPr="009279D4">
        <w:rPr>
          <w:rFonts w:ascii="Calibri" w:eastAsia="Times New Roman" w:hAnsi="Calibri" w:cs="Calibri"/>
          <w:color w:val="000000"/>
          <w:szCs w:val="24"/>
        </w:rPr>
        <w:t>upgrades</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should</w:t>
      </w:r>
      <w:proofErr w:type="spellEnd"/>
      <w:r w:rsidRPr="009279D4">
        <w:rPr>
          <w:rFonts w:ascii="Calibri" w:eastAsia="Times New Roman" w:hAnsi="Calibri" w:cs="Calibri"/>
          <w:color w:val="000000"/>
          <w:szCs w:val="24"/>
        </w:rPr>
        <w:t xml:space="preserve"> be </w:t>
      </w:r>
      <w:proofErr w:type="spellStart"/>
      <w:r w:rsidRPr="009279D4">
        <w:rPr>
          <w:rFonts w:ascii="Calibri" w:eastAsia="Times New Roman" w:hAnsi="Calibri" w:cs="Calibri"/>
          <w:color w:val="000000"/>
          <w:szCs w:val="24"/>
        </w:rPr>
        <w:t>provided</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for</w:t>
      </w:r>
      <w:proofErr w:type="spellEnd"/>
      <w:r w:rsidRPr="009279D4">
        <w:rPr>
          <w:rFonts w:ascii="Calibri" w:eastAsia="Times New Roman" w:hAnsi="Calibri" w:cs="Calibri"/>
          <w:color w:val="000000"/>
          <w:szCs w:val="24"/>
        </w:rPr>
        <w:t xml:space="preserve"> </w:t>
      </w:r>
      <w:proofErr w:type="spellStart"/>
      <w:r w:rsidRPr="009279D4">
        <w:rPr>
          <w:rFonts w:ascii="Calibri" w:eastAsia="Times New Roman" w:hAnsi="Calibri" w:cs="Calibri"/>
          <w:color w:val="000000"/>
          <w:szCs w:val="24"/>
        </w:rPr>
        <w:t>evaluation</w:t>
      </w:r>
      <w:proofErr w:type="spellEnd"/>
      <w:r w:rsidRPr="009279D4">
        <w:rPr>
          <w:rFonts w:ascii="Calibri" w:eastAsia="Times New Roman" w:hAnsi="Calibri" w:cs="Calibri"/>
          <w:color w:val="000000"/>
          <w:szCs w:val="24"/>
        </w:rPr>
        <w:t>.</w:t>
      </w:r>
    </w:p>
    <w:p w14:paraId="4D82845D" w14:textId="77777777" w:rsidR="00DE7D08" w:rsidRPr="009279D4" w:rsidRDefault="00DE7D08" w:rsidP="00DE7D08">
      <w:pPr>
        <w:spacing w:line="240" w:lineRule="auto"/>
        <w:ind w:left="851" w:hanging="567"/>
        <w:rPr>
          <w:rFonts w:ascii="Calibri" w:eastAsia="Times New Roman" w:hAnsi="Calibri" w:cs="Calibri"/>
          <w:color w:val="000000"/>
          <w:szCs w:val="24"/>
        </w:rPr>
      </w:pPr>
    </w:p>
    <w:p w14:paraId="231CBF5A" w14:textId="29A87825" w:rsidR="00DE7D08" w:rsidRPr="009279D4" w:rsidRDefault="00DE7D08" w:rsidP="00DE7D08">
      <w:pPr>
        <w:jc w:val="both"/>
        <w:rPr>
          <w:rFonts w:ascii="Calibri" w:hAnsi="Calibri" w:cs="Calibri"/>
          <w:szCs w:val="24"/>
        </w:rPr>
      </w:pPr>
      <w:proofErr w:type="spellStart"/>
      <w:r w:rsidRPr="009279D4">
        <w:rPr>
          <w:rFonts w:ascii="Calibri" w:eastAsia="Times New Roman" w:hAnsi="Calibri" w:cs="Calibri"/>
          <w:b/>
          <w:bCs/>
          <w:color w:val="000000"/>
          <w:szCs w:val="24"/>
        </w:rPr>
        <w:t>Criterion</w:t>
      </w:r>
      <w:proofErr w:type="spellEnd"/>
      <w:r w:rsidRPr="009279D4">
        <w:rPr>
          <w:rFonts w:ascii="Calibri" w:eastAsia="Times New Roman" w:hAnsi="Calibri" w:cs="Calibri"/>
          <w:b/>
          <w:bCs/>
          <w:color w:val="000000"/>
          <w:szCs w:val="24"/>
        </w:rPr>
        <w:t xml:space="preserve"> </w:t>
      </w:r>
      <w:r w:rsidR="00EE537A">
        <w:rPr>
          <w:rFonts w:ascii="Calibri" w:eastAsia="Times New Roman" w:hAnsi="Calibri" w:cs="Calibri"/>
          <w:b/>
          <w:bCs/>
          <w:color w:val="000000"/>
          <w:szCs w:val="24"/>
        </w:rPr>
        <w:t>3</w:t>
      </w:r>
      <w:r w:rsidRPr="009279D4">
        <w:rPr>
          <w:rFonts w:ascii="Calibri" w:eastAsia="Times New Roman" w:hAnsi="Calibri" w:cs="Calibri"/>
          <w:b/>
          <w:bCs/>
          <w:color w:val="000000"/>
          <w:szCs w:val="24"/>
        </w:rPr>
        <w:t>:</w:t>
      </w:r>
      <w:r w:rsidRPr="009279D4">
        <w:rPr>
          <w:rFonts w:ascii="Calibri" w:eastAsia="Times New Roman" w:hAnsi="Calibri" w:cs="Calibri"/>
          <w:color w:val="000000"/>
          <w:szCs w:val="24"/>
        </w:rPr>
        <w:t xml:space="preserve"> </w:t>
      </w:r>
      <w:r w:rsidRPr="009279D4">
        <w:rPr>
          <w:rFonts w:ascii="Calibri" w:eastAsia="Times New Roman" w:hAnsi="Calibri" w:cs="Calibri"/>
          <w:b/>
          <w:bCs/>
          <w:color w:val="000000"/>
          <w:szCs w:val="24"/>
          <w:lang w:val="en-US"/>
        </w:rPr>
        <w:t>Maintenance cost (</w:t>
      </w:r>
      <w:proofErr w:type="spellStart"/>
      <w:r w:rsidR="00EE537A">
        <w:rPr>
          <w:rFonts w:ascii="Calibri" w:eastAsia="Times New Roman" w:hAnsi="Calibri" w:cs="Calibri"/>
          <w:b/>
          <w:bCs/>
          <w:color w:val="000000"/>
          <w:szCs w:val="24"/>
        </w:rPr>
        <w:t>Points</w:t>
      </w:r>
      <w:proofErr w:type="spellEnd"/>
      <w:r w:rsidRPr="009279D4">
        <w:rPr>
          <w:rFonts w:ascii="Calibri" w:eastAsia="Times New Roman" w:hAnsi="Calibri" w:cs="Calibri"/>
          <w:b/>
          <w:bCs/>
          <w:color w:val="000000"/>
          <w:szCs w:val="24"/>
        </w:rPr>
        <w:t>: 10):</w:t>
      </w:r>
      <w:r w:rsidRPr="009279D4">
        <w:rPr>
          <w:rFonts w:ascii="Calibri" w:eastAsia="Times New Roman" w:hAnsi="Calibri" w:cs="Calibri"/>
          <w:color w:val="000000"/>
          <w:szCs w:val="24"/>
        </w:rPr>
        <w:t xml:space="preserve"> </w:t>
      </w:r>
      <w:r w:rsidRPr="009279D4">
        <w:rPr>
          <w:rFonts w:ascii="Calibri" w:hAnsi="Calibri" w:cs="Calibri"/>
          <w:szCs w:val="24"/>
        </w:rPr>
        <w:t xml:space="preserve">10 </w:t>
      </w:r>
      <w:proofErr w:type="spellStart"/>
      <w:r w:rsidRPr="009279D4">
        <w:rPr>
          <w:rFonts w:ascii="Calibri" w:hAnsi="Calibri" w:cs="Calibri"/>
          <w:szCs w:val="24"/>
        </w:rPr>
        <w:t>points</w:t>
      </w:r>
      <w:proofErr w:type="spellEnd"/>
      <w:r w:rsidRPr="009279D4">
        <w:rPr>
          <w:rFonts w:ascii="Calibri" w:hAnsi="Calibri" w:cs="Calibri"/>
          <w:szCs w:val="24"/>
        </w:rPr>
        <w:t xml:space="preserve"> </w:t>
      </w:r>
      <w:proofErr w:type="spellStart"/>
      <w:r w:rsidRPr="009279D4">
        <w:rPr>
          <w:rFonts w:ascii="Calibri" w:hAnsi="Calibri" w:cs="Calibri"/>
          <w:szCs w:val="24"/>
        </w:rPr>
        <w:t>will</w:t>
      </w:r>
      <w:proofErr w:type="spellEnd"/>
      <w:r w:rsidRPr="009279D4">
        <w:rPr>
          <w:rFonts w:ascii="Calibri" w:hAnsi="Calibri" w:cs="Calibri"/>
          <w:szCs w:val="24"/>
        </w:rPr>
        <w:t xml:space="preserve"> be </w:t>
      </w:r>
      <w:proofErr w:type="spellStart"/>
      <w:r w:rsidRPr="009279D4">
        <w:rPr>
          <w:rFonts w:ascii="Calibri" w:hAnsi="Calibri" w:cs="Calibri"/>
          <w:szCs w:val="24"/>
        </w:rPr>
        <w:t>awarded</w:t>
      </w:r>
      <w:proofErr w:type="spellEnd"/>
      <w:r w:rsidRPr="009279D4">
        <w:rPr>
          <w:rFonts w:ascii="Calibri" w:hAnsi="Calibri" w:cs="Calibri"/>
          <w:szCs w:val="24"/>
        </w:rPr>
        <w:t xml:space="preserve"> to </w:t>
      </w:r>
      <w:proofErr w:type="spellStart"/>
      <w:r w:rsidRPr="009279D4">
        <w:rPr>
          <w:rFonts w:ascii="Calibri" w:hAnsi="Calibri" w:cs="Calibri"/>
          <w:szCs w:val="24"/>
        </w:rPr>
        <w:t>the</w:t>
      </w:r>
      <w:proofErr w:type="spellEnd"/>
      <w:r w:rsidRPr="009279D4">
        <w:rPr>
          <w:rFonts w:ascii="Calibri" w:hAnsi="Calibri" w:cs="Calibri"/>
          <w:szCs w:val="24"/>
        </w:rPr>
        <w:t xml:space="preserve"> </w:t>
      </w:r>
      <w:proofErr w:type="spellStart"/>
      <w:r w:rsidRPr="009279D4">
        <w:rPr>
          <w:rFonts w:ascii="Calibri" w:hAnsi="Calibri" w:cs="Calibri"/>
          <w:szCs w:val="24"/>
        </w:rPr>
        <w:t>cheapest</w:t>
      </w:r>
      <w:proofErr w:type="spellEnd"/>
      <w:r w:rsidRPr="009279D4">
        <w:rPr>
          <w:rFonts w:ascii="Calibri" w:hAnsi="Calibri" w:cs="Calibri"/>
          <w:szCs w:val="24"/>
        </w:rPr>
        <w:t xml:space="preserve"> </w:t>
      </w:r>
      <w:proofErr w:type="spellStart"/>
      <w:r w:rsidRPr="009279D4">
        <w:rPr>
          <w:rFonts w:ascii="Calibri" w:hAnsi="Calibri" w:cs="Calibri"/>
          <w:szCs w:val="24"/>
        </w:rPr>
        <w:t>maintenance</w:t>
      </w:r>
      <w:proofErr w:type="spellEnd"/>
      <w:r w:rsidRPr="009279D4">
        <w:rPr>
          <w:rFonts w:ascii="Calibri" w:hAnsi="Calibri" w:cs="Calibri"/>
          <w:szCs w:val="24"/>
        </w:rPr>
        <w:t xml:space="preserve"> </w:t>
      </w:r>
      <w:proofErr w:type="spellStart"/>
      <w:r w:rsidRPr="009279D4">
        <w:rPr>
          <w:rFonts w:ascii="Calibri" w:hAnsi="Calibri" w:cs="Calibri"/>
          <w:szCs w:val="24"/>
        </w:rPr>
        <w:t>contract</w:t>
      </w:r>
      <w:proofErr w:type="spellEnd"/>
      <w:r w:rsidRPr="009279D4">
        <w:rPr>
          <w:rFonts w:ascii="Calibri" w:hAnsi="Calibri" w:cs="Calibri"/>
          <w:szCs w:val="24"/>
        </w:rPr>
        <w:t xml:space="preserve"> </w:t>
      </w:r>
      <w:proofErr w:type="spellStart"/>
      <w:r w:rsidRPr="009279D4">
        <w:rPr>
          <w:rFonts w:ascii="Calibri" w:hAnsi="Calibri" w:cs="Calibri"/>
          <w:szCs w:val="24"/>
        </w:rPr>
        <w:t>offer</w:t>
      </w:r>
      <w:proofErr w:type="spellEnd"/>
      <w:r w:rsidRPr="009279D4">
        <w:rPr>
          <w:rFonts w:ascii="Calibri" w:hAnsi="Calibri" w:cs="Calibri"/>
          <w:szCs w:val="24"/>
        </w:rPr>
        <w:t xml:space="preserve">, </w:t>
      </w:r>
      <w:proofErr w:type="spellStart"/>
      <w:r w:rsidRPr="009279D4">
        <w:rPr>
          <w:rFonts w:ascii="Calibri" w:hAnsi="Calibri" w:cs="Calibri"/>
          <w:szCs w:val="24"/>
        </w:rPr>
        <w:t>otherwise</w:t>
      </w:r>
      <w:proofErr w:type="spellEnd"/>
      <w:r w:rsidRPr="009279D4">
        <w:rPr>
          <w:rFonts w:ascii="Calibri" w:hAnsi="Calibri" w:cs="Calibri"/>
          <w:szCs w:val="24"/>
        </w:rPr>
        <w:t xml:space="preserve">, </w:t>
      </w:r>
      <w:proofErr w:type="spellStart"/>
      <w:r w:rsidRPr="009279D4">
        <w:rPr>
          <w:rFonts w:ascii="Calibri" w:hAnsi="Calibri" w:cs="Calibri"/>
          <w:szCs w:val="24"/>
        </w:rPr>
        <w:t>points</w:t>
      </w:r>
      <w:proofErr w:type="spellEnd"/>
      <w:r w:rsidRPr="009279D4">
        <w:rPr>
          <w:rFonts w:ascii="Calibri" w:hAnsi="Calibri" w:cs="Calibri"/>
          <w:szCs w:val="24"/>
        </w:rPr>
        <w:t xml:space="preserve"> </w:t>
      </w:r>
      <w:proofErr w:type="spellStart"/>
      <w:r w:rsidRPr="009279D4">
        <w:rPr>
          <w:rFonts w:ascii="Calibri" w:hAnsi="Calibri" w:cs="Calibri"/>
          <w:szCs w:val="24"/>
        </w:rPr>
        <w:t>will</w:t>
      </w:r>
      <w:proofErr w:type="spellEnd"/>
      <w:r w:rsidRPr="009279D4">
        <w:rPr>
          <w:rFonts w:ascii="Calibri" w:hAnsi="Calibri" w:cs="Calibri"/>
          <w:szCs w:val="24"/>
        </w:rPr>
        <w:t xml:space="preserve"> be </w:t>
      </w:r>
      <w:proofErr w:type="spellStart"/>
      <w:r w:rsidRPr="009279D4">
        <w:rPr>
          <w:rFonts w:ascii="Calibri" w:hAnsi="Calibri" w:cs="Calibri"/>
          <w:szCs w:val="24"/>
        </w:rPr>
        <w:t>prorated</w:t>
      </w:r>
      <w:proofErr w:type="spellEnd"/>
      <w:r w:rsidRPr="009279D4">
        <w:rPr>
          <w:rFonts w:ascii="Calibri" w:hAnsi="Calibri" w:cs="Calibri"/>
          <w:szCs w:val="24"/>
        </w:rPr>
        <w:t>:</w:t>
      </w:r>
    </w:p>
    <w:p w14:paraId="20E591D3" w14:textId="77777777" w:rsidR="00DE7D08" w:rsidRPr="009279D4" w:rsidRDefault="00DE7D08" w:rsidP="00DE7D08">
      <w:pPr>
        <w:spacing w:line="240" w:lineRule="auto"/>
        <w:jc w:val="both"/>
        <w:rPr>
          <w:rFonts w:ascii="Calibri" w:eastAsia="Times New Roman" w:hAnsi="Calibri" w:cs="Calibri"/>
          <w:color w:val="000000"/>
          <w:szCs w:val="24"/>
        </w:rPr>
      </w:pPr>
      <w:proofErr w:type="spellStart"/>
      <w:r w:rsidRPr="009279D4">
        <w:rPr>
          <w:rFonts w:ascii="Calibri" w:eastAsia="Times New Roman" w:hAnsi="Calibri" w:cs="Calibri"/>
          <w:color w:val="000000"/>
          <w:szCs w:val="24"/>
        </w:rPr>
        <w:t>Example</w:t>
      </w:r>
      <w:proofErr w:type="spellEnd"/>
      <w:r w:rsidRPr="009279D4">
        <w:rPr>
          <w:rFonts w:ascii="Calibri" w:eastAsia="Times New Roman" w:hAnsi="Calibri" w:cs="Calibri"/>
          <w:color w:val="000000"/>
          <w:szCs w:val="24"/>
        </w:rPr>
        <w:t>:</w:t>
      </w:r>
    </w:p>
    <w:p w14:paraId="221812FC" w14:textId="77777777" w:rsidR="00DE7D08" w:rsidRDefault="00DE7D08" w:rsidP="00DE7D08">
      <w:pPr>
        <w:spacing w:line="240" w:lineRule="auto"/>
        <w:jc w:val="both"/>
        <w:rPr>
          <w:rFonts w:ascii="Calibri" w:eastAsia="Times New Roman" w:hAnsi="Calibri" w:cs="Calibri"/>
          <w:color w:val="000000"/>
          <w:szCs w:val="24"/>
        </w:rPr>
      </w:pPr>
    </w:p>
    <w:p w14:paraId="109D2464" w14:textId="77777777" w:rsidR="00DE7D08" w:rsidRPr="00180935" w:rsidRDefault="00DE7D08" w:rsidP="00DE7D08">
      <w:pPr>
        <w:pStyle w:val="ListParagraph"/>
        <w:numPr>
          <w:ilvl w:val="0"/>
          <w:numId w:val="29"/>
        </w:numPr>
        <w:spacing w:line="240" w:lineRule="auto"/>
        <w:rPr>
          <w:rFonts w:ascii="Calibri" w:eastAsia="Times New Roman" w:hAnsi="Calibri" w:cs="Calibri"/>
          <w:color w:val="000000"/>
          <w:sz w:val="24"/>
          <w:szCs w:val="24"/>
        </w:rPr>
      </w:pPr>
      <w:proofErr w:type="spellStart"/>
      <w:r w:rsidRPr="00180935">
        <w:rPr>
          <w:rFonts w:ascii="Calibri" w:eastAsia="Times New Roman" w:hAnsi="Calibri" w:cs="Calibri"/>
          <w:color w:val="000000"/>
          <w:sz w:val="24"/>
          <w:szCs w:val="24"/>
        </w:rPr>
        <w:lastRenderedPageBreak/>
        <w:t>Lowest</w:t>
      </w:r>
      <w:proofErr w:type="spellEnd"/>
      <w:r w:rsidRPr="00180935">
        <w:rPr>
          <w:rFonts w:ascii="Calibri" w:eastAsia="Times New Roman" w:hAnsi="Calibri" w:cs="Calibri"/>
          <w:color w:val="000000"/>
          <w:sz w:val="24"/>
          <w:szCs w:val="24"/>
        </w:rPr>
        <w:t xml:space="preserve"> </w:t>
      </w:r>
      <w:proofErr w:type="spellStart"/>
      <w:r w:rsidRPr="00180935">
        <w:rPr>
          <w:rFonts w:ascii="Calibri" w:eastAsia="Times New Roman" w:hAnsi="Calibri" w:cs="Calibri"/>
          <w:color w:val="000000"/>
          <w:sz w:val="24"/>
          <w:szCs w:val="24"/>
        </w:rPr>
        <w:t>maintenance</w:t>
      </w:r>
      <w:proofErr w:type="spellEnd"/>
      <w:r w:rsidRPr="00180935">
        <w:rPr>
          <w:rFonts w:ascii="Calibri" w:eastAsia="Times New Roman" w:hAnsi="Calibri" w:cs="Calibri"/>
          <w:color w:val="000000"/>
          <w:sz w:val="24"/>
          <w:szCs w:val="24"/>
        </w:rPr>
        <w:t xml:space="preserve"> </w:t>
      </w:r>
      <w:proofErr w:type="spellStart"/>
      <w:r w:rsidRPr="00180935">
        <w:rPr>
          <w:rFonts w:ascii="Calibri" w:eastAsia="Times New Roman" w:hAnsi="Calibri" w:cs="Calibri"/>
          <w:color w:val="000000"/>
          <w:sz w:val="24"/>
          <w:szCs w:val="24"/>
        </w:rPr>
        <w:t>offer</w:t>
      </w:r>
      <w:proofErr w:type="spellEnd"/>
      <w:r w:rsidRPr="00180935">
        <w:rPr>
          <w:rFonts w:ascii="Calibri" w:eastAsia="Times New Roman" w:hAnsi="Calibri" w:cs="Calibri"/>
          <w:color w:val="000000"/>
          <w:sz w:val="24"/>
          <w:szCs w:val="24"/>
        </w:rPr>
        <w:t xml:space="preserve"> (Firm A): 10 </w:t>
      </w:r>
      <w:proofErr w:type="spellStart"/>
      <w:r w:rsidRPr="00180935">
        <w:rPr>
          <w:rFonts w:ascii="Calibri" w:eastAsia="Times New Roman" w:hAnsi="Calibri" w:cs="Calibri"/>
          <w:color w:val="000000"/>
          <w:sz w:val="24"/>
          <w:szCs w:val="24"/>
        </w:rPr>
        <w:t>points</w:t>
      </w:r>
      <w:proofErr w:type="spellEnd"/>
    </w:p>
    <w:p w14:paraId="7789D7CF" w14:textId="77777777" w:rsidR="00DE7D08" w:rsidRDefault="00DE7D08" w:rsidP="00DE7D08">
      <w:pPr>
        <w:pStyle w:val="ListParagraph"/>
        <w:numPr>
          <w:ilvl w:val="0"/>
          <w:numId w:val="29"/>
        </w:numPr>
        <w:spacing w:line="240" w:lineRule="auto"/>
        <w:rPr>
          <w:rFonts w:ascii="Calibri" w:eastAsia="Times New Roman" w:hAnsi="Calibri" w:cs="Calibri"/>
          <w:color w:val="000000"/>
          <w:sz w:val="24"/>
          <w:szCs w:val="24"/>
        </w:rPr>
      </w:pPr>
      <w:proofErr w:type="spellStart"/>
      <w:r w:rsidRPr="00180935">
        <w:rPr>
          <w:rFonts w:ascii="Calibri" w:eastAsia="Times New Roman" w:hAnsi="Calibri" w:cs="Calibri"/>
          <w:color w:val="000000"/>
          <w:sz w:val="24"/>
          <w:szCs w:val="24"/>
        </w:rPr>
        <w:t>Next</w:t>
      </w:r>
      <w:proofErr w:type="spellEnd"/>
      <w:r w:rsidRPr="00180935">
        <w:rPr>
          <w:rFonts w:ascii="Calibri" w:eastAsia="Times New Roman" w:hAnsi="Calibri" w:cs="Calibri"/>
          <w:color w:val="000000"/>
          <w:sz w:val="24"/>
          <w:szCs w:val="24"/>
        </w:rPr>
        <w:t xml:space="preserve"> </w:t>
      </w:r>
      <w:proofErr w:type="spellStart"/>
      <w:r w:rsidRPr="00180935">
        <w:rPr>
          <w:rFonts w:ascii="Calibri" w:eastAsia="Times New Roman" w:hAnsi="Calibri" w:cs="Calibri"/>
          <w:color w:val="000000"/>
          <w:sz w:val="24"/>
          <w:szCs w:val="24"/>
        </w:rPr>
        <w:t>lowest</w:t>
      </w:r>
      <w:proofErr w:type="spellEnd"/>
      <w:r w:rsidRPr="00180935">
        <w:rPr>
          <w:rFonts w:ascii="Calibri" w:eastAsia="Times New Roman" w:hAnsi="Calibri" w:cs="Calibri"/>
          <w:color w:val="000000"/>
          <w:sz w:val="24"/>
          <w:szCs w:val="24"/>
        </w:rPr>
        <w:t xml:space="preserve"> (Firm B): </w:t>
      </w:r>
      <w:proofErr w:type="spellStart"/>
      <w:r w:rsidRPr="00180935">
        <w:rPr>
          <w:rFonts w:ascii="Calibri" w:eastAsia="Times New Roman" w:hAnsi="Calibri" w:cs="Calibri"/>
          <w:color w:val="000000"/>
          <w:sz w:val="24"/>
          <w:szCs w:val="24"/>
        </w:rPr>
        <w:t>Points</w:t>
      </w:r>
      <w:proofErr w:type="spellEnd"/>
      <w:r w:rsidRPr="00180935">
        <w:rPr>
          <w:rFonts w:ascii="Calibri" w:eastAsia="Times New Roman" w:hAnsi="Calibri" w:cs="Calibri"/>
          <w:color w:val="000000"/>
          <w:sz w:val="24"/>
          <w:szCs w:val="24"/>
        </w:rPr>
        <w:t xml:space="preserve"> </w:t>
      </w:r>
      <w:proofErr w:type="spellStart"/>
      <w:r w:rsidRPr="00180935">
        <w:rPr>
          <w:rFonts w:ascii="Calibri" w:eastAsia="Times New Roman" w:hAnsi="Calibri" w:cs="Calibri"/>
          <w:color w:val="000000"/>
          <w:sz w:val="24"/>
          <w:szCs w:val="24"/>
        </w:rPr>
        <w:t>calculated</w:t>
      </w:r>
      <w:proofErr w:type="spellEnd"/>
      <w:r w:rsidRPr="00180935">
        <w:rPr>
          <w:rFonts w:ascii="Calibri" w:eastAsia="Times New Roman" w:hAnsi="Calibri" w:cs="Calibri"/>
          <w:color w:val="000000"/>
          <w:sz w:val="24"/>
          <w:szCs w:val="24"/>
        </w:rPr>
        <w:t xml:space="preserve"> as 10 × (PRICE-A / PRICE-B)</w:t>
      </w:r>
    </w:p>
    <w:p w14:paraId="7E2904F9" w14:textId="77777777" w:rsidR="00DE7D08" w:rsidRPr="00180935" w:rsidRDefault="00DE7D08" w:rsidP="00DE7D08">
      <w:pPr>
        <w:pStyle w:val="ListParagraph"/>
        <w:numPr>
          <w:ilvl w:val="0"/>
          <w:numId w:val="29"/>
        </w:numPr>
        <w:spacing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No </w:t>
      </w:r>
      <w:proofErr w:type="spellStart"/>
      <w:r>
        <w:rPr>
          <w:rFonts w:ascii="Calibri" w:eastAsia="Times New Roman" w:hAnsi="Calibri" w:cs="Calibri"/>
          <w:color w:val="000000"/>
          <w:sz w:val="24"/>
          <w:szCs w:val="24"/>
        </w:rPr>
        <w:t>reliable</w:t>
      </w:r>
      <w:proofErr w:type="spellEnd"/>
      <w:r>
        <w:rPr>
          <w:rFonts w:ascii="Calibri" w:eastAsia="Times New Roman" w:hAnsi="Calibri" w:cs="Calibri"/>
          <w:color w:val="000000"/>
          <w:sz w:val="24"/>
          <w:szCs w:val="24"/>
        </w:rPr>
        <w:t xml:space="preserve"> </w:t>
      </w:r>
      <w:proofErr w:type="spellStart"/>
      <w:r>
        <w:rPr>
          <w:rFonts w:ascii="Calibri" w:eastAsia="Times New Roman" w:hAnsi="Calibri" w:cs="Calibri"/>
          <w:color w:val="000000"/>
          <w:sz w:val="24"/>
          <w:szCs w:val="24"/>
        </w:rPr>
        <w:t>information</w:t>
      </w:r>
      <w:proofErr w:type="spellEnd"/>
      <w:r>
        <w:rPr>
          <w:rFonts w:ascii="Calibri" w:eastAsia="Times New Roman" w:hAnsi="Calibri" w:cs="Calibri"/>
          <w:color w:val="000000"/>
          <w:sz w:val="24"/>
          <w:szCs w:val="24"/>
        </w:rPr>
        <w:t xml:space="preserve">: 0 </w:t>
      </w:r>
      <w:proofErr w:type="spellStart"/>
      <w:r>
        <w:rPr>
          <w:rFonts w:ascii="Calibri" w:eastAsia="Times New Roman" w:hAnsi="Calibri" w:cs="Calibri"/>
          <w:color w:val="000000"/>
          <w:sz w:val="24"/>
          <w:szCs w:val="24"/>
        </w:rPr>
        <w:t>points</w:t>
      </w:r>
      <w:proofErr w:type="spellEnd"/>
      <w:r>
        <w:rPr>
          <w:rFonts w:ascii="Calibri" w:eastAsia="Times New Roman" w:hAnsi="Calibri" w:cs="Calibri"/>
          <w:color w:val="000000"/>
          <w:sz w:val="24"/>
          <w:szCs w:val="24"/>
        </w:rPr>
        <w:t>.</w:t>
      </w:r>
    </w:p>
    <w:p w14:paraId="06B0D080" w14:textId="77777777" w:rsidR="00DE7D08" w:rsidRPr="009279D4" w:rsidRDefault="00DE7D08" w:rsidP="00DE7D08">
      <w:pPr>
        <w:spacing w:line="240" w:lineRule="auto"/>
        <w:jc w:val="both"/>
      </w:pPr>
    </w:p>
    <w:p w14:paraId="417FB05A" w14:textId="6375516B"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3" w:name="_Toc92966444"/>
      <w:r>
        <w:rPr>
          <w:rFonts w:ascii="Segoe UI" w:hAnsi="Segoe UI" w:cs="Segoe UI"/>
          <w:caps w:val="0"/>
          <w:sz w:val="28"/>
        </w:rPr>
        <w:t>1.</w:t>
      </w:r>
      <w:r w:rsidR="008502CE">
        <w:rPr>
          <w:rFonts w:ascii="Segoe UI" w:hAnsi="Segoe UI" w:cs="Segoe UI"/>
          <w:caps w:val="0"/>
          <w:sz w:val="28"/>
        </w:rPr>
        <w:t>1</w:t>
      </w:r>
      <w:r w:rsidR="007F23E5">
        <w:rPr>
          <w:rFonts w:ascii="Segoe UI" w:hAnsi="Segoe UI" w:cs="Segoe UI"/>
          <w:caps w:val="0"/>
          <w:sz w:val="28"/>
        </w:rPr>
        <w:t>9</w:t>
      </w:r>
      <w:r>
        <w:rPr>
          <w:rFonts w:ascii="Segoe UI" w:hAnsi="Segoe UI" w:cs="Segoe UI"/>
          <w:caps w:val="0"/>
          <w:sz w:val="28"/>
        </w:rPr>
        <w:t xml:space="preserve"> </w:t>
      </w:r>
      <w:bookmarkEnd w:id="93"/>
      <w:r w:rsidR="00FF2900" w:rsidRPr="00FF2900">
        <w:rPr>
          <w:rFonts w:ascii="Segoe UI" w:hAnsi="Segoe UI" w:cs="Segoe UI"/>
          <w:caps w:val="0"/>
          <w:sz w:val="28"/>
        </w:rPr>
        <w:t>ANTI-CORRUPTION CLAUSE</w:t>
      </w:r>
    </w:p>
    <w:p w14:paraId="22F625D1" w14:textId="06F5510D" w:rsidR="008648CB" w:rsidRDefault="005B653C" w:rsidP="000C5C55">
      <w:pPr>
        <w:spacing w:line="240" w:lineRule="auto"/>
        <w:jc w:val="both"/>
        <w:rPr>
          <w:rFonts w:ascii="Segoe UI" w:hAnsi="Segoe UI" w:cs="Segoe UI"/>
          <w:sz w:val="22"/>
        </w:rPr>
      </w:pPr>
      <w:r w:rsidRPr="005B653C">
        <w:rPr>
          <w:rFonts w:ascii="Segoe UI" w:hAnsi="Segoe UI" w:cs="Segoe UI"/>
          <w:sz w:val="22"/>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0C332436" w14:textId="77777777" w:rsidR="00591003" w:rsidRPr="00DF0565" w:rsidRDefault="00591003" w:rsidP="000C5C55">
      <w:pPr>
        <w:spacing w:line="240" w:lineRule="auto"/>
        <w:jc w:val="both"/>
        <w:rPr>
          <w:rFonts w:ascii="Segoe UI" w:hAnsi="Segoe UI" w:cs="Segoe UI"/>
          <w:sz w:val="18"/>
          <w:szCs w:val="18"/>
        </w:rPr>
      </w:pPr>
    </w:p>
    <w:p w14:paraId="1AE5ACC4" w14:textId="794072F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4" w:name="_Toc467133897"/>
      <w:bookmarkStart w:id="95" w:name="_Toc467501214"/>
      <w:bookmarkStart w:id="96" w:name="_Toc336851763"/>
      <w:bookmarkStart w:id="97" w:name="_Toc336851811"/>
      <w:bookmarkStart w:id="98" w:name="_Toc92966445"/>
      <w:bookmarkStart w:id="99" w:name="_Toc336851761"/>
      <w:bookmarkStart w:id="100" w:name="_Toc336851809"/>
      <w:bookmarkEnd w:id="94"/>
      <w:bookmarkEnd w:id="95"/>
      <w:r>
        <w:rPr>
          <w:rFonts w:ascii="Segoe UI" w:hAnsi="Segoe UI" w:cs="Segoe UI"/>
          <w:caps w:val="0"/>
          <w:sz w:val="28"/>
        </w:rPr>
        <w:t>1.</w:t>
      </w:r>
      <w:r w:rsidR="007F23E5">
        <w:rPr>
          <w:rFonts w:ascii="Segoe UI" w:hAnsi="Segoe UI" w:cs="Segoe UI"/>
          <w:caps w:val="0"/>
          <w:sz w:val="28"/>
        </w:rPr>
        <w:t>20</w:t>
      </w:r>
      <w:r>
        <w:rPr>
          <w:rFonts w:ascii="Segoe UI" w:hAnsi="Segoe UI" w:cs="Segoe UI"/>
          <w:caps w:val="0"/>
          <w:sz w:val="28"/>
        </w:rPr>
        <w:t xml:space="preserve"> </w:t>
      </w:r>
      <w:bookmarkEnd w:id="96"/>
      <w:bookmarkEnd w:id="97"/>
      <w:bookmarkEnd w:id="98"/>
      <w:r w:rsidR="0003052D">
        <w:rPr>
          <w:rFonts w:ascii="Segoe UI" w:hAnsi="Segoe UI" w:cs="Segoe UI"/>
          <w:caps w:val="0"/>
          <w:sz w:val="28"/>
        </w:rPr>
        <w:t>CONTRACT AWARD NOTICE</w:t>
      </w:r>
    </w:p>
    <w:p w14:paraId="6CCA9E5B" w14:textId="1DE091A0" w:rsidR="008648CB" w:rsidRPr="00591003" w:rsidRDefault="00AD1497" w:rsidP="000C5C55">
      <w:pPr>
        <w:spacing w:line="240" w:lineRule="auto"/>
        <w:jc w:val="both"/>
        <w:rPr>
          <w:rFonts w:ascii="Segoe UI" w:hAnsi="Segoe UI" w:cs="Segoe UI"/>
          <w:sz w:val="22"/>
        </w:rPr>
      </w:pPr>
      <w:r w:rsidRPr="002A3B5B">
        <w:rPr>
          <w:rFonts w:ascii="Segoe UI" w:hAnsi="Segoe UI" w:cs="Segoe UI"/>
          <w:sz w:val="22"/>
        </w:rPr>
        <w:t>The Contracting Authority will publish the signed decision on awarding the contract on the public procurement portal. The decision is considered to have been served on the date of its publication on the public procurement portal.</w:t>
      </w:r>
    </w:p>
    <w:p w14:paraId="6F3543CE" w14:textId="77777777" w:rsidR="009309C2" w:rsidRPr="00DC28A8" w:rsidRDefault="009309C2" w:rsidP="000C5C55">
      <w:pPr>
        <w:spacing w:line="240" w:lineRule="auto"/>
        <w:jc w:val="both"/>
        <w:rPr>
          <w:rFonts w:ascii="Segoe UI" w:hAnsi="Segoe UI" w:cs="Segoe UI"/>
          <w:sz w:val="16"/>
          <w:szCs w:val="16"/>
        </w:rPr>
      </w:pPr>
    </w:p>
    <w:p w14:paraId="3E878B8D" w14:textId="1FF83C10"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46"/>
      <w:r>
        <w:rPr>
          <w:rFonts w:ascii="Segoe UI" w:hAnsi="Segoe UI" w:cs="Segoe UI"/>
          <w:caps w:val="0"/>
          <w:sz w:val="28"/>
        </w:rPr>
        <w:t>1.</w:t>
      </w:r>
      <w:r w:rsidR="009C0B17">
        <w:rPr>
          <w:rFonts w:ascii="Segoe UI" w:hAnsi="Segoe UI" w:cs="Segoe UI"/>
          <w:caps w:val="0"/>
          <w:sz w:val="28"/>
        </w:rPr>
        <w:t>2</w:t>
      </w:r>
      <w:r w:rsidR="007F23E5">
        <w:rPr>
          <w:rFonts w:ascii="Segoe UI" w:hAnsi="Segoe UI" w:cs="Segoe UI"/>
          <w:caps w:val="0"/>
          <w:sz w:val="28"/>
        </w:rPr>
        <w:t>1</w:t>
      </w:r>
      <w:r>
        <w:rPr>
          <w:rFonts w:ascii="Segoe UI" w:hAnsi="Segoe UI" w:cs="Segoe UI"/>
          <w:caps w:val="0"/>
          <w:sz w:val="28"/>
        </w:rPr>
        <w:t xml:space="preserve"> </w:t>
      </w:r>
      <w:bookmarkEnd w:id="99"/>
      <w:bookmarkEnd w:id="100"/>
      <w:bookmarkEnd w:id="101"/>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r>
        <w:rPr>
          <w:rFonts w:ascii="Segoe UI" w:hAnsi="Segoe UI" w:cs="Segoe UI"/>
          <w:sz w:val="22"/>
        </w:rPr>
        <w:t>T</w:t>
      </w:r>
      <w:r w:rsidRPr="00210AAD">
        <w:rPr>
          <w:rFonts w:ascii="Segoe UI" w:hAnsi="Segoe UI" w:cs="Segoe UI"/>
          <w:sz w:val="22"/>
        </w:rPr>
        <w:t xml:space="preserve">he </w:t>
      </w:r>
      <w:r>
        <w:rPr>
          <w:rFonts w:ascii="Segoe UI" w:hAnsi="Segoe UI" w:cs="Segoe UI"/>
          <w:sz w:val="22"/>
        </w:rPr>
        <w:t>C</w:t>
      </w:r>
      <w:r w:rsidRPr="00210AAD">
        <w:rPr>
          <w:rFonts w:ascii="Segoe UI" w:hAnsi="Segoe UI" w:cs="Segoe UI"/>
          <w:sz w:val="22"/>
        </w:rPr>
        <w:t xml:space="preserve">ontracting </w:t>
      </w:r>
      <w:r>
        <w:rPr>
          <w:rFonts w:ascii="Segoe UI" w:hAnsi="Segoe UI" w:cs="Segoe UI"/>
          <w:sz w:val="22"/>
        </w:rPr>
        <w:t>A</w:t>
      </w:r>
      <w:r w:rsidRPr="00210AAD">
        <w:rPr>
          <w:rFonts w:ascii="Segoe UI" w:hAnsi="Segoe UI" w:cs="Segoe UI"/>
          <w:sz w:val="22"/>
        </w:rPr>
        <w:t>uthority may</w:t>
      </w:r>
      <w:r>
        <w:rPr>
          <w:rFonts w:ascii="Segoe UI" w:hAnsi="Segoe UI" w:cs="Segoe UI"/>
          <w:sz w:val="22"/>
        </w:rPr>
        <w:t>, a</w:t>
      </w:r>
      <w:r w:rsidRPr="00210AAD">
        <w:rPr>
          <w:rFonts w:ascii="Segoe UI" w:hAnsi="Segoe UI" w:cs="Segoe UI"/>
          <w:sz w:val="22"/>
        </w:rPr>
        <w:t>ccording to the eighth paragraph of Article 90 of the ZJN-3, after the decision to award the contract has been made,</w:t>
      </w:r>
      <w:r>
        <w:rPr>
          <w:rFonts w:ascii="Segoe UI" w:hAnsi="Segoe UI" w:cs="Segoe UI"/>
          <w:sz w:val="22"/>
        </w:rPr>
        <w:t xml:space="preserve"> </w:t>
      </w:r>
      <w:r w:rsidRPr="00210AAD">
        <w:rPr>
          <w:rFonts w:ascii="Segoe UI" w:hAnsi="Segoe UI" w:cs="Segoe UI"/>
          <w:sz w:val="22"/>
        </w:rPr>
        <w:t>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4765088D" w14:textId="77777777" w:rsidR="009309C2" w:rsidRPr="00DC28A8" w:rsidRDefault="009309C2" w:rsidP="000C5C55">
      <w:pPr>
        <w:spacing w:line="240" w:lineRule="auto"/>
        <w:jc w:val="both"/>
        <w:rPr>
          <w:rFonts w:ascii="Segoe UI" w:hAnsi="Segoe UI" w:cs="Segoe UI"/>
          <w:sz w:val="16"/>
          <w:szCs w:val="16"/>
        </w:rPr>
      </w:pPr>
    </w:p>
    <w:p w14:paraId="5ED19F36" w14:textId="4FED34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2" w:name="_Toc336851762"/>
      <w:bookmarkStart w:id="103" w:name="_Toc336851810"/>
      <w:bookmarkStart w:id="104" w:name="_Toc92966447"/>
      <w:r>
        <w:rPr>
          <w:rFonts w:ascii="Segoe UI" w:hAnsi="Segoe UI" w:cs="Segoe UI"/>
          <w:caps w:val="0"/>
          <w:sz w:val="28"/>
        </w:rPr>
        <w:t>1.2</w:t>
      </w:r>
      <w:r w:rsidR="007F23E5">
        <w:rPr>
          <w:rFonts w:ascii="Segoe UI" w:hAnsi="Segoe UI" w:cs="Segoe UI"/>
          <w:caps w:val="0"/>
          <w:sz w:val="28"/>
        </w:rPr>
        <w:t>2</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2"/>
      <w:bookmarkEnd w:id="103"/>
      <w:bookmarkEnd w:id="104"/>
    </w:p>
    <w:p w14:paraId="1BBA6DF1" w14:textId="0F7CA6A5" w:rsidR="005209CC" w:rsidRDefault="005F5D29" w:rsidP="000C5C55">
      <w:pPr>
        <w:spacing w:line="240" w:lineRule="auto"/>
        <w:jc w:val="both"/>
        <w:rPr>
          <w:rFonts w:ascii="Segoe UI" w:hAnsi="Segoe UI" w:cs="Segoe UI"/>
          <w:sz w:val="22"/>
        </w:rPr>
      </w:pPr>
      <w:r w:rsidRPr="005F5D29">
        <w:rPr>
          <w:rFonts w:ascii="Segoe UI" w:hAnsi="Segoe UI" w:cs="Segoe UI"/>
          <w:sz w:val="22"/>
        </w:rPr>
        <w:t xml:space="preserve">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Jožef Stefan Institute,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 the contract shall be annulled.    </w:t>
      </w:r>
    </w:p>
    <w:p w14:paraId="7B398B22" w14:textId="77777777" w:rsidR="005F5D29" w:rsidRPr="00DC28A8" w:rsidRDefault="005F5D29" w:rsidP="000C5C55">
      <w:pPr>
        <w:spacing w:line="240" w:lineRule="auto"/>
        <w:jc w:val="both"/>
        <w:rPr>
          <w:rFonts w:ascii="Segoe UI" w:hAnsi="Segoe UI" w:cs="Segoe UI"/>
          <w:sz w:val="16"/>
          <w:szCs w:val="16"/>
        </w:rPr>
      </w:pPr>
    </w:p>
    <w:p w14:paraId="786D68F8" w14:textId="77777777" w:rsidR="00175D57" w:rsidRPr="00175D57" w:rsidRDefault="00175D57" w:rsidP="00175D57">
      <w:pPr>
        <w:spacing w:line="240" w:lineRule="auto"/>
        <w:jc w:val="both"/>
        <w:rPr>
          <w:rFonts w:ascii="Segoe UI" w:hAnsi="Segoe UI" w:cs="Segoe UI"/>
          <w:sz w:val="22"/>
        </w:rPr>
      </w:pPr>
      <w:r w:rsidRPr="00175D57">
        <w:rPr>
          <w:rFonts w:ascii="Segoe UI" w:hAnsi="Segoe UI" w:cs="Segoe UI"/>
          <w:sz w:val="22"/>
        </w:rPr>
        <w:t xml:space="preserve">The selected bidder shall submit to the Contracting Authority, within 8 days of the receipt of the request, the details about: </w:t>
      </w:r>
    </w:p>
    <w:p w14:paraId="4407D96C" w14:textId="77777777" w:rsidR="00175D57" w:rsidRDefault="00175D57" w:rsidP="00E424C3">
      <w:pPr>
        <w:pStyle w:val="ListParagraph"/>
        <w:numPr>
          <w:ilvl w:val="0"/>
          <w:numId w:val="13"/>
        </w:numPr>
        <w:spacing w:line="240" w:lineRule="auto"/>
        <w:rPr>
          <w:rFonts w:ascii="Segoe UI" w:hAnsi="Segoe UI" w:cs="Segoe UI"/>
          <w:sz w:val="22"/>
        </w:rPr>
      </w:pPr>
      <w:r w:rsidRPr="00175D57">
        <w:rPr>
          <w:rFonts w:ascii="Segoe UI" w:hAnsi="Segoe UI" w:cs="Segoe UI"/>
          <w:sz w:val="22"/>
        </w:rPr>
        <w:t xml:space="preserve">its founders, partners, shareholders, limited partnerships or other owners, as well as the equity shares of these entities; </w:t>
      </w:r>
    </w:p>
    <w:p w14:paraId="56AA087B" w14:textId="69E2FCC4" w:rsidR="00175D57" w:rsidRPr="00175D57" w:rsidRDefault="00175D57" w:rsidP="00E424C3">
      <w:pPr>
        <w:pStyle w:val="ListParagraph"/>
        <w:numPr>
          <w:ilvl w:val="0"/>
          <w:numId w:val="13"/>
        </w:numPr>
        <w:spacing w:line="240" w:lineRule="auto"/>
        <w:rPr>
          <w:rFonts w:ascii="Segoe UI" w:hAnsi="Segoe UI" w:cs="Segoe UI"/>
          <w:sz w:val="22"/>
        </w:rPr>
      </w:pPr>
      <w:r w:rsidRPr="00175D57">
        <w:rPr>
          <w:rFonts w:ascii="Segoe UI" w:hAnsi="Segoe UI" w:cs="Segoe UI"/>
          <w:sz w:val="22"/>
        </w:rPr>
        <w:t xml:space="preserve">business entities that are considered to be associated with the selected bidder on the basis of the law governing companies.  </w:t>
      </w:r>
    </w:p>
    <w:p w14:paraId="54143D2F" w14:textId="77777777" w:rsidR="00175D57" w:rsidRPr="00DC28A8" w:rsidRDefault="00175D57" w:rsidP="00175D57">
      <w:pPr>
        <w:spacing w:line="240" w:lineRule="auto"/>
        <w:jc w:val="both"/>
        <w:rPr>
          <w:rFonts w:ascii="Segoe UI" w:hAnsi="Segoe UI" w:cs="Segoe UI"/>
          <w:sz w:val="16"/>
          <w:szCs w:val="16"/>
        </w:rPr>
      </w:pPr>
    </w:p>
    <w:p w14:paraId="1367387E" w14:textId="77777777" w:rsidR="003E7101" w:rsidRPr="003E7101" w:rsidRDefault="003E7101" w:rsidP="003E7101">
      <w:pPr>
        <w:rPr>
          <w:rFonts w:ascii="Segoe UI" w:hAnsi="Segoe UI" w:cs="Segoe UI"/>
          <w:sz w:val="22"/>
        </w:rPr>
      </w:pPr>
      <w:r w:rsidRPr="003E7101">
        <w:rPr>
          <w:rFonts w:ascii="Segoe UI" w:hAnsi="Segoe UI" w:cs="Segoe UI"/>
          <w:sz w:val="22"/>
        </w:rPr>
        <w:lastRenderedPageBreak/>
        <w:t>The selected Bidder shall sign the contract within 8 working days of the receipt of the contract signed by the Contracting Authority.</w:t>
      </w:r>
    </w:p>
    <w:p w14:paraId="5CD64D34" w14:textId="672B97A1" w:rsidR="005209CC" w:rsidRPr="00DC28A8" w:rsidRDefault="005209CC" w:rsidP="000C5C55">
      <w:pPr>
        <w:spacing w:line="240" w:lineRule="auto"/>
        <w:jc w:val="both"/>
        <w:rPr>
          <w:rFonts w:ascii="Segoe UI" w:hAnsi="Segoe UI" w:cs="Segoe UI"/>
          <w:sz w:val="16"/>
          <w:szCs w:val="16"/>
        </w:rPr>
      </w:pPr>
    </w:p>
    <w:p w14:paraId="44E013C5" w14:textId="2DFB61FD" w:rsidR="009309C2" w:rsidRDefault="003E7101" w:rsidP="003E7101">
      <w:pPr>
        <w:spacing w:line="240" w:lineRule="auto"/>
        <w:jc w:val="both"/>
        <w:rPr>
          <w:rFonts w:ascii="Segoe UI" w:hAnsi="Segoe UI" w:cs="Segoe UI"/>
          <w:sz w:val="22"/>
        </w:rPr>
      </w:pPr>
      <w:r w:rsidRPr="00970EA4">
        <w:rPr>
          <w:rFonts w:ascii="Segoe UI" w:hAnsi="Segoe UI" w:cs="Segoe UI"/>
          <w:sz w:val="22"/>
        </w:rPr>
        <w:t>Prior to signing, the contract shall be modified depending on whether the selected Bidder submits a joint bid, a bid with Subcontractors, a bid consisting of different realisation phases and the similar.</w:t>
      </w:r>
    </w:p>
    <w:p w14:paraId="3E77138A" w14:textId="77777777" w:rsidR="009309C2" w:rsidRDefault="009309C2" w:rsidP="003E7101">
      <w:pPr>
        <w:spacing w:line="240" w:lineRule="auto"/>
        <w:jc w:val="both"/>
        <w:rPr>
          <w:rFonts w:ascii="Segoe UI" w:hAnsi="Segoe UI" w:cs="Segoe UI"/>
          <w:sz w:val="22"/>
        </w:rPr>
      </w:pPr>
    </w:p>
    <w:p w14:paraId="723A346A" w14:textId="73A5BDF3"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5" w:name="_Toc336851764"/>
      <w:bookmarkStart w:id="106" w:name="_Toc336851812"/>
      <w:bookmarkStart w:id="107" w:name="_Toc92966448"/>
      <w:r>
        <w:rPr>
          <w:rFonts w:ascii="Segoe UI" w:hAnsi="Segoe UI" w:cs="Segoe UI"/>
          <w:caps w:val="0"/>
          <w:sz w:val="28"/>
        </w:rPr>
        <w:t>1.2</w:t>
      </w:r>
      <w:r w:rsidR="007F23E5">
        <w:rPr>
          <w:rFonts w:ascii="Segoe UI" w:hAnsi="Segoe UI" w:cs="Segoe UI"/>
          <w:caps w:val="0"/>
          <w:sz w:val="28"/>
        </w:rPr>
        <w:t>3</w:t>
      </w:r>
      <w:r w:rsidR="008502CE">
        <w:rPr>
          <w:rFonts w:ascii="Segoe UI" w:hAnsi="Segoe UI" w:cs="Segoe UI"/>
          <w:caps w:val="0"/>
          <w:sz w:val="28"/>
        </w:rPr>
        <w:t xml:space="preserve"> </w:t>
      </w:r>
      <w:bookmarkEnd w:id="105"/>
      <w:bookmarkEnd w:id="106"/>
      <w:bookmarkEnd w:id="107"/>
      <w:r w:rsidR="003E7101" w:rsidRPr="003E7101">
        <w:rPr>
          <w:rFonts w:ascii="Segoe UI" w:hAnsi="Segoe UI" w:cs="Segoe UI"/>
          <w:caps w:val="0"/>
          <w:sz w:val="28"/>
        </w:rPr>
        <w:t>LEGAL INSTRUCTION</w:t>
      </w:r>
    </w:p>
    <w:p w14:paraId="3300FD97" w14:textId="0AFD9F31" w:rsidR="005209CC" w:rsidRDefault="00FF74A1" w:rsidP="000C5C55">
      <w:pPr>
        <w:spacing w:line="240" w:lineRule="auto"/>
        <w:jc w:val="both"/>
        <w:rPr>
          <w:rFonts w:ascii="Segoe UI" w:hAnsi="Segoe UI" w:cs="Segoe UI"/>
          <w:sz w:val="22"/>
        </w:rPr>
      </w:pPr>
      <w:r w:rsidRPr="00FF74A1">
        <w:rPr>
          <w:rFonts w:ascii="Segoe UI" w:hAnsi="Segoe UI" w:cs="Segoe UI"/>
          <w:sz w:val="22"/>
        </w:rPr>
        <w:t>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unless the deadline submission of the bid is less than 10 working days. In this case, a review claim may be filed within 10 working days of the date of publication of the contract notice.</w:t>
      </w:r>
    </w:p>
    <w:p w14:paraId="3ED0D5C5" w14:textId="77777777" w:rsidR="008648CB" w:rsidRPr="008648CB" w:rsidRDefault="008648CB" w:rsidP="000C5C55">
      <w:pPr>
        <w:spacing w:line="240" w:lineRule="auto"/>
        <w:jc w:val="both"/>
        <w:rPr>
          <w:rFonts w:ascii="Segoe UI" w:hAnsi="Segoe UI" w:cs="Segoe UI"/>
          <w:sz w:val="18"/>
          <w:szCs w:val="18"/>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A request for a review shall be submitted via the eRevizija (eReview) portal (https://www.portalerevizija.si).</w:t>
      </w:r>
    </w:p>
    <w:p w14:paraId="7223E5E6" w14:textId="77777777" w:rsidR="00FF74A1" w:rsidRPr="008648CB" w:rsidRDefault="00FF74A1" w:rsidP="000C5C55">
      <w:pPr>
        <w:spacing w:line="240" w:lineRule="auto"/>
        <w:jc w:val="both"/>
        <w:rPr>
          <w:rFonts w:ascii="Segoe UI" w:hAnsi="Segoe UI" w:cs="Segoe UI"/>
          <w:sz w:val="18"/>
          <w:szCs w:val="18"/>
        </w:rPr>
      </w:pPr>
    </w:p>
    <w:p w14:paraId="6B6674FE" w14:textId="688638DF" w:rsidR="005616A9" w:rsidRDefault="00FF74A1" w:rsidP="00553FB8">
      <w:pPr>
        <w:spacing w:line="240" w:lineRule="auto"/>
        <w:jc w:val="both"/>
        <w:rPr>
          <w:rFonts w:ascii="Segoe UI" w:hAnsi="Segoe UI" w:cs="Segoe UI"/>
        </w:rPr>
      </w:pPr>
      <w:r w:rsidRPr="00FF74A1">
        <w:rPr>
          <w:rFonts w:ascii="Segoe UI" w:hAnsi="Segoe UI" w:cs="Segoe UI"/>
          <w:sz w:val="22"/>
        </w:rPr>
        <w:t xml:space="preserve">The applicant shall pay a tax of </w:t>
      </w:r>
      <w:r w:rsidR="00474D5F">
        <w:rPr>
          <w:rFonts w:ascii="Segoe UI" w:hAnsi="Segoe UI" w:cs="Segoe UI"/>
          <w:sz w:val="22"/>
        </w:rPr>
        <w:t>4</w:t>
      </w:r>
      <w:r w:rsidRPr="00FF74A1">
        <w:rPr>
          <w:rFonts w:ascii="Segoe UI" w:hAnsi="Segoe UI" w:cs="Segoe UI"/>
          <w:sz w:val="22"/>
        </w:rPr>
        <w:t>.000,00 euros to the bank account of the Ministry of Finance, No. SI56 0110 0100 0358 802, opened at the Bank of Slovenia, Slovenska 35, 1505 Ljubljana, Slovenia, SWIFT CODE: BS LJ SI 2X; IBAN: SI56011001000358802 – a tax for a revision of public procurement.</w:t>
      </w:r>
      <w:r w:rsidR="005209CC" w:rsidRPr="005209CC">
        <w:rPr>
          <w:rFonts w:ascii="Segoe UI" w:hAnsi="Segoe UI" w:cs="Segoe UI"/>
        </w:rPr>
        <w:tab/>
      </w:r>
    </w:p>
    <w:p w14:paraId="133B086B" w14:textId="77777777" w:rsidR="005616A9" w:rsidRDefault="005616A9" w:rsidP="00553FB8">
      <w:pPr>
        <w:spacing w:line="240" w:lineRule="auto"/>
        <w:jc w:val="both"/>
        <w:rPr>
          <w:rFonts w:ascii="Segoe UI" w:hAnsi="Segoe UI" w:cs="Segoe UI"/>
        </w:rPr>
      </w:pPr>
    </w:p>
    <w:p w14:paraId="5D57EBA7" w14:textId="77777777" w:rsidR="005616A9" w:rsidRDefault="005616A9" w:rsidP="00553FB8">
      <w:pPr>
        <w:spacing w:line="240" w:lineRule="auto"/>
        <w:jc w:val="both"/>
        <w:rPr>
          <w:rFonts w:ascii="Segoe UI" w:hAnsi="Segoe UI" w:cs="Segoe UI"/>
        </w:rPr>
      </w:pPr>
    </w:p>
    <w:p w14:paraId="1E9510CE" w14:textId="33A1820D" w:rsidR="005616A9" w:rsidRDefault="005616A9" w:rsidP="00553FB8">
      <w:pPr>
        <w:spacing w:line="240" w:lineRule="auto"/>
        <w:jc w:val="both"/>
        <w:rPr>
          <w:rFonts w:ascii="Segoe UI" w:hAnsi="Segoe UI" w:cs="Segoe UI"/>
        </w:rPr>
      </w:pPr>
    </w:p>
    <w:p w14:paraId="27BF8688" w14:textId="537405B3" w:rsidR="005616A9" w:rsidRDefault="005616A9" w:rsidP="00553FB8">
      <w:pPr>
        <w:spacing w:line="240" w:lineRule="auto"/>
        <w:jc w:val="both"/>
        <w:rPr>
          <w:rFonts w:ascii="Segoe UI" w:hAnsi="Segoe UI" w:cs="Segoe UI"/>
        </w:rPr>
      </w:pPr>
    </w:p>
    <w:p w14:paraId="250B7C12" w14:textId="44A3826D" w:rsidR="00474D5F" w:rsidRDefault="00474D5F" w:rsidP="00553FB8">
      <w:pPr>
        <w:spacing w:line="240" w:lineRule="auto"/>
        <w:jc w:val="both"/>
        <w:rPr>
          <w:rFonts w:ascii="Segoe UI" w:hAnsi="Segoe UI" w:cs="Segoe UI"/>
        </w:rPr>
      </w:pPr>
    </w:p>
    <w:p w14:paraId="4FCF58CD" w14:textId="74073D88" w:rsidR="00474D5F" w:rsidRDefault="00474D5F" w:rsidP="00553FB8">
      <w:pPr>
        <w:spacing w:line="240" w:lineRule="auto"/>
        <w:jc w:val="both"/>
        <w:rPr>
          <w:rFonts w:ascii="Segoe UI" w:hAnsi="Segoe UI" w:cs="Segoe UI"/>
        </w:rPr>
      </w:pPr>
    </w:p>
    <w:p w14:paraId="54D08A4F" w14:textId="5A32F9BA" w:rsidR="00122BC8" w:rsidRDefault="00122BC8" w:rsidP="00553FB8">
      <w:pPr>
        <w:spacing w:line="240" w:lineRule="auto"/>
        <w:jc w:val="both"/>
        <w:rPr>
          <w:rFonts w:ascii="Segoe UI" w:hAnsi="Segoe UI" w:cs="Segoe UI"/>
        </w:rPr>
      </w:pPr>
    </w:p>
    <w:p w14:paraId="70A32EC8" w14:textId="42AA9C89" w:rsidR="00122BC8" w:rsidRDefault="00122BC8" w:rsidP="00553FB8">
      <w:pPr>
        <w:spacing w:line="240" w:lineRule="auto"/>
        <w:jc w:val="both"/>
        <w:rPr>
          <w:rFonts w:ascii="Segoe UI" w:hAnsi="Segoe UI" w:cs="Segoe UI"/>
        </w:rPr>
      </w:pPr>
    </w:p>
    <w:p w14:paraId="26441028" w14:textId="37DA068B" w:rsidR="00122BC8" w:rsidRDefault="00122BC8" w:rsidP="00553FB8">
      <w:pPr>
        <w:spacing w:line="240" w:lineRule="auto"/>
        <w:jc w:val="both"/>
        <w:rPr>
          <w:rFonts w:ascii="Segoe UI" w:hAnsi="Segoe UI" w:cs="Segoe UI"/>
        </w:rPr>
      </w:pPr>
    </w:p>
    <w:p w14:paraId="4239C9C1" w14:textId="466606FE" w:rsidR="00122BC8" w:rsidRDefault="00122BC8" w:rsidP="00553FB8">
      <w:pPr>
        <w:spacing w:line="240" w:lineRule="auto"/>
        <w:jc w:val="both"/>
        <w:rPr>
          <w:rFonts w:ascii="Segoe UI" w:hAnsi="Segoe UI" w:cs="Segoe UI"/>
        </w:rPr>
      </w:pPr>
    </w:p>
    <w:p w14:paraId="53272766" w14:textId="5D7E4588" w:rsidR="00122BC8" w:rsidRDefault="00122BC8" w:rsidP="00553FB8">
      <w:pPr>
        <w:spacing w:line="240" w:lineRule="auto"/>
        <w:jc w:val="both"/>
        <w:rPr>
          <w:rFonts w:ascii="Segoe UI" w:hAnsi="Segoe UI" w:cs="Segoe UI"/>
        </w:rPr>
      </w:pPr>
    </w:p>
    <w:p w14:paraId="503E48A6" w14:textId="4093E719" w:rsidR="00122BC8" w:rsidRDefault="00122BC8" w:rsidP="00553FB8">
      <w:pPr>
        <w:spacing w:line="240" w:lineRule="auto"/>
        <w:jc w:val="both"/>
        <w:rPr>
          <w:rFonts w:ascii="Segoe UI" w:hAnsi="Segoe UI" w:cs="Segoe UI"/>
        </w:rPr>
      </w:pPr>
    </w:p>
    <w:p w14:paraId="051590E3" w14:textId="44BF624A" w:rsidR="00122BC8" w:rsidRDefault="00122BC8" w:rsidP="00553FB8">
      <w:pPr>
        <w:spacing w:line="240" w:lineRule="auto"/>
        <w:jc w:val="both"/>
        <w:rPr>
          <w:rFonts w:ascii="Segoe UI" w:hAnsi="Segoe UI" w:cs="Segoe UI"/>
        </w:rPr>
      </w:pPr>
    </w:p>
    <w:p w14:paraId="7D2A8134" w14:textId="64048F55" w:rsidR="00122BC8" w:rsidRDefault="00122BC8" w:rsidP="00553FB8">
      <w:pPr>
        <w:spacing w:line="240" w:lineRule="auto"/>
        <w:jc w:val="both"/>
        <w:rPr>
          <w:rFonts w:ascii="Segoe UI" w:hAnsi="Segoe UI" w:cs="Segoe UI"/>
        </w:rPr>
      </w:pPr>
    </w:p>
    <w:p w14:paraId="1DFB90EA" w14:textId="4EF4BFA9" w:rsidR="00122BC8" w:rsidRDefault="00122BC8" w:rsidP="00553FB8">
      <w:pPr>
        <w:spacing w:line="240" w:lineRule="auto"/>
        <w:jc w:val="both"/>
        <w:rPr>
          <w:rFonts w:ascii="Segoe UI" w:hAnsi="Segoe UI" w:cs="Segoe UI"/>
        </w:rPr>
      </w:pPr>
    </w:p>
    <w:p w14:paraId="1E698958" w14:textId="68F31A1E" w:rsidR="00122BC8" w:rsidRDefault="00122BC8" w:rsidP="00553FB8">
      <w:pPr>
        <w:spacing w:line="240" w:lineRule="auto"/>
        <w:jc w:val="both"/>
        <w:rPr>
          <w:rFonts w:ascii="Segoe UI" w:hAnsi="Segoe UI" w:cs="Segoe UI"/>
        </w:rPr>
      </w:pPr>
    </w:p>
    <w:p w14:paraId="513DCDBC" w14:textId="2C796167" w:rsidR="00122BC8" w:rsidRDefault="00122BC8" w:rsidP="00553FB8">
      <w:pPr>
        <w:spacing w:line="240" w:lineRule="auto"/>
        <w:jc w:val="both"/>
        <w:rPr>
          <w:rFonts w:ascii="Segoe UI" w:hAnsi="Segoe UI" w:cs="Segoe UI"/>
        </w:rPr>
      </w:pPr>
    </w:p>
    <w:p w14:paraId="479A84C2" w14:textId="738526D5" w:rsidR="00122BC8" w:rsidRDefault="00122BC8" w:rsidP="00553FB8">
      <w:pPr>
        <w:spacing w:line="240" w:lineRule="auto"/>
        <w:jc w:val="both"/>
        <w:rPr>
          <w:rFonts w:ascii="Segoe UI" w:hAnsi="Segoe UI" w:cs="Segoe UI"/>
        </w:rPr>
      </w:pPr>
    </w:p>
    <w:p w14:paraId="562FA533" w14:textId="77777777" w:rsidR="00122BC8" w:rsidRDefault="00122BC8" w:rsidP="00553FB8">
      <w:pPr>
        <w:spacing w:line="240" w:lineRule="auto"/>
        <w:jc w:val="both"/>
        <w:rPr>
          <w:rFonts w:ascii="Segoe UI" w:hAnsi="Segoe UI" w:cs="Segoe UI"/>
        </w:rPr>
      </w:pPr>
    </w:p>
    <w:p w14:paraId="66B54FA3" w14:textId="798FD350" w:rsidR="0034100A" w:rsidRPr="005616A9" w:rsidRDefault="00270F9E" w:rsidP="00E424C3">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8" w:name="_Toc92966449"/>
      <w:r w:rsidRPr="00270F9E">
        <w:rPr>
          <w:rFonts w:ascii="Segoe UI" w:hAnsi="Segoe UI" w:cs="Segoe UI"/>
          <w:caps w:val="0"/>
          <w:sz w:val="32"/>
          <w:szCs w:val="32"/>
        </w:rPr>
        <w:lastRenderedPageBreak/>
        <w:t xml:space="preserve">TECHNICAL DOCUMENTATION OF THE PUBLIC TENDER </w:t>
      </w:r>
      <w:bookmarkEnd w:id="108"/>
    </w:p>
    <w:p w14:paraId="26F34FE5" w14:textId="77777777" w:rsidR="003D2C04" w:rsidRPr="003D2C04" w:rsidRDefault="003D2C04" w:rsidP="003D2C04">
      <w:pPr>
        <w:spacing w:line="240" w:lineRule="auto"/>
        <w:jc w:val="both"/>
        <w:rPr>
          <w:rFonts w:ascii="Segoe UI" w:eastAsia="Times New Roman" w:hAnsi="Segoe UI" w:cs="Segoe UI"/>
          <w:bCs/>
          <w:iCs/>
          <w:color w:val="000000"/>
          <w:sz w:val="22"/>
        </w:rPr>
      </w:pPr>
      <w:r w:rsidRPr="003D2C04">
        <w:rPr>
          <w:rFonts w:ascii="Segoe UI" w:eastAsia="Times New Roman" w:hAnsi="Segoe UI" w:cs="Segoe UI"/>
          <w:b/>
          <w:iCs/>
          <w:color w:val="000000"/>
          <w:sz w:val="22"/>
        </w:rPr>
        <w:t>Inverted microscope</w:t>
      </w:r>
      <w:r w:rsidRPr="003D2C04">
        <w:rPr>
          <w:rFonts w:ascii="Segoe UI" w:eastAsia="Times New Roman" w:hAnsi="Segoe UI" w:cs="Segoe UI"/>
          <w:bCs/>
          <w:iCs/>
          <w:color w:val="000000"/>
          <w:sz w:val="22"/>
        </w:rPr>
        <w:t>: The motorized microscope should be able to perform polarizing contrast fluorescence imaging as a function of height and temperature. It should also allow simultaneous epi-mode wide-field, confocal fluorescence, and transmission imaging.</w:t>
      </w:r>
    </w:p>
    <w:p w14:paraId="5F4CD064" w14:textId="77777777"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Equipped with rotatable polarizers (manual or motorized) above and below the sample plane.</w:t>
      </w:r>
    </w:p>
    <w:p w14:paraId="20E3821E" w14:textId="145BF826"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bookmarkStart w:id="109" w:name="_Hlk164937213"/>
      <w:r w:rsidRPr="003D2C04">
        <w:rPr>
          <w:rFonts w:ascii="Segoe UI" w:eastAsia="Times New Roman" w:hAnsi="Segoe UI" w:cs="Segoe UI"/>
          <w:bCs/>
          <w:iCs/>
          <w:color w:val="000000"/>
          <w:sz w:val="22"/>
        </w:rPr>
        <w:t>The microscope should have a quarter wave plate below and a lambda plate full wave plate</w:t>
      </w:r>
      <w:r w:rsidR="00AF3205">
        <w:rPr>
          <w:rFonts w:ascii="Segoe UI" w:eastAsia="Times New Roman" w:hAnsi="Segoe UI" w:cs="Segoe UI"/>
          <w:bCs/>
          <w:iCs/>
          <w:color w:val="000000"/>
          <w:sz w:val="22"/>
        </w:rPr>
        <w:t xml:space="preserve"> </w:t>
      </w:r>
      <w:r w:rsidRPr="003D2C04">
        <w:rPr>
          <w:rFonts w:ascii="Segoe UI" w:eastAsia="Times New Roman" w:hAnsi="Segoe UI" w:cs="Segoe UI"/>
          <w:bCs/>
          <w:iCs/>
          <w:color w:val="000000"/>
          <w:sz w:val="22"/>
        </w:rPr>
        <w:t>above the sample.</w:t>
      </w:r>
    </w:p>
    <w:bookmarkEnd w:id="109"/>
    <w:p w14:paraId="5303810E" w14:textId="77777777"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Total ports: at least 4: left, right, transmission (see point 11 below), and backport.</w:t>
      </w:r>
    </w:p>
    <w:p w14:paraId="487ACCDA" w14:textId="77777777"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Extension feasibility: The microscope should allow the user to build upon future extensions, e.g., extra ports on the microscope for a spectrophotometer installation and front port switching between the eyepieces and camera.</w:t>
      </w:r>
    </w:p>
    <w:p w14:paraId="2A11AE13" w14:textId="77777777"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Objective revolver: Should host Nikon objectives, and at least one high NA (&gt;1.4) objective sufficiently strain-free to be used in polarizing contrast mode should be provided.</w:t>
      </w:r>
    </w:p>
    <w:p w14:paraId="034FD171" w14:textId="489CEED6"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Filter turret structures: Motorized filters or suitable dichroic filter</w:t>
      </w:r>
      <w:r w:rsidR="003D2912">
        <w:rPr>
          <w:rFonts w:ascii="Segoe UI" w:eastAsia="Times New Roman" w:hAnsi="Segoe UI" w:cs="Segoe UI"/>
          <w:bCs/>
          <w:iCs/>
          <w:color w:val="000000"/>
          <w:sz w:val="22"/>
        </w:rPr>
        <w:t>s</w:t>
      </w:r>
      <w:r w:rsidRPr="003D2C04">
        <w:rPr>
          <w:rFonts w:ascii="Segoe UI" w:eastAsia="Times New Roman" w:hAnsi="Segoe UI" w:cs="Segoe UI"/>
          <w:bCs/>
          <w:iCs/>
          <w:color w:val="000000"/>
          <w:sz w:val="22"/>
        </w:rPr>
        <w:t xml:space="preserve"> for epi-wide-field fluorescence.</w:t>
      </w:r>
    </w:p>
    <w:p w14:paraId="28229AEB" w14:textId="4783621B"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 xml:space="preserve">Motorized selection of beam splitters or filter cubes </w:t>
      </w:r>
      <w:r w:rsidR="00764648">
        <w:rPr>
          <w:rFonts w:ascii="Segoe UI" w:eastAsia="Times New Roman" w:hAnsi="Segoe UI" w:cs="Segoe UI"/>
          <w:bCs/>
          <w:iCs/>
          <w:color w:val="000000"/>
          <w:sz w:val="22"/>
        </w:rPr>
        <w:t>to enable</w:t>
      </w:r>
      <w:r w:rsidRPr="003D2C04">
        <w:rPr>
          <w:rFonts w:ascii="Segoe UI" w:eastAsia="Times New Roman" w:hAnsi="Segoe UI" w:cs="Segoe UI"/>
          <w:bCs/>
          <w:iCs/>
          <w:color w:val="000000"/>
          <w:sz w:val="22"/>
        </w:rPr>
        <w:t xml:space="preserve"> different light paths (100:0, 80:20, 0:100) between laser scanning confocal and epi-wide-field imaging.</w:t>
      </w:r>
    </w:p>
    <w:p w14:paraId="529DEC0F" w14:textId="77777777" w:rsidR="003D2C04" w:rsidRPr="003D2C04" w:rsidRDefault="003D2C04" w:rsidP="003D2C04">
      <w:pPr>
        <w:numPr>
          <w:ilvl w:val="0"/>
          <w:numId w:val="25"/>
        </w:numPr>
        <w:spacing w:line="240" w:lineRule="auto"/>
        <w:ind w:left="318"/>
        <w:rPr>
          <w:rFonts w:ascii="Segoe UI" w:eastAsia="Times New Roman" w:hAnsi="Segoe UI" w:cs="Segoe UI"/>
          <w:bCs/>
          <w:iCs/>
          <w:color w:val="000000"/>
          <w:sz w:val="22"/>
        </w:rPr>
      </w:pPr>
      <w:r w:rsidRPr="003D2C04">
        <w:rPr>
          <w:rFonts w:ascii="Segoe UI" w:eastAsia="Times New Roman" w:hAnsi="Segoe UI" w:cs="Segoe UI"/>
          <w:bCs/>
          <w:iCs/>
          <w:color w:val="000000"/>
          <w:sz w:val="22"/>
        </w:rPr>
        <w:t>Piezo Z stage:</w:t>
      </w:r>
    </w:p>
    <w:p w14:paraId="0F75DF42" w14:textId="165781E6" w:rsidR="003D2C04" w:rsidRPr="003D2C04" w:rsidRDefault="003D2C04" w:rsidP="003D2C04">
      <w:pPr>
        <w:spacing w:line="240" w:lineRule="auto"/>
        <w:ind w:left="318"/>
        <w:rPr>
          <w:rFonts w:ascii="Segoe UI" w:eastAsia="Times New Roman" w:hAnsi="Segoe UI" w:cs="Segoe UI"/>
          <w:bCs/>
          <w:iCs/>
          <w:color w:val="000000"/>
          <w:sz w:val="22"/>
        </w:rPr>
      </w:pPr>
      <w:r w:rsidRPr="003D2C04">
        <w:rPr>
          <w:rFonts w:ascii="Segoe UI" w:eastAsia="Times New Roman" w:hAnsi="Segoe UI" w:cs="Segoe UI"/>
          <w:bCs/>
          <w:iCs/>
          <w:color w:val="000000"/>
          <w:sz w:val="22"/>
        </w:rPr>
        <w:t>Travel range: ≥500μm, &lt;2nm resolution, the update rate of &lt;20 microseconds, maximum load for full travel range: 500 g</w:t>
      </w:r>
      <w:r w:rsidR="009140E9">
        <w:rPr>
          <w:rFonts w:ascii="Segoe UI" w:eastAsia="Times New Roman" w:hAnsi="Segoe UI" w:cs="Segoe UI"/>
          <w:bCs/>
          <w:iCs/>
          <w:color w:val="000000"/>
          <w:sz w:val="22"/>
        </w:rPr>
        <w:t>ra</w:t>
      </w:r>
      <w:r w:rsidRPr="003D2C04">
        <w:rPr>
          <w:rFonts w:ascii="Segoe UI" w:eastAsia="Times New Roman" w:hAnsi="Segoe UI" w:cs="Segoe UI"/>
          <w:bCs/>
          <w:iCs/>
          <w:color w:val="000000"/>
          <w:sz w:val="22"/>
        </w:rPr>
        <w:t>ms.</w:t>
      </w:r>
    </w:p>
    <w:p w14:paraId="3802985B" w14:textId="361F1119" w:rsidR="003D2C04" w:rsidRPr="003D2C04" w:rsidRDefault="003D2C04" w:rsidP="003D2C04">
      <w:pPr>
        <w:spacing w:line="240" w:lineRule="auto"/>
        <w:ind w:left="318"/>
        <w:rPr>
          <w:rFonts w:ascii="Segoe UI" w:eastAsia="Times New Roman" w:hAnsi="Segoe UI" w:cs="Segoe UI"/>
          <w:bCs/>
          <w:iCs/>
          <w:color w:val="000000"/>
          <w:sz w:val="22"/>
        </w:rPr>
      </w:pPr>
      <w:r w:rsidRPr="003D2C04">
        <w:rPr>
          <w:rFonts w:ascii="Segoe UI" w:eastAsia="Times New Roman" w:hAnsi="Segoe UI" w:cs="Segoe UI"/>
          <w:bCs/>
          <w:iCs/>
          <w:color w:val="000000"/>
          <w:sz w:val="22"/>
        </w:rPr>
        <w:t xml:space="preserve">Triggered by the confocal controller: high-speed use of confocal </w:t>
      </w:r>
      <w:r w:rsidR="00764648">
        <w:rPr>
          <w:rFonts w:ascii="Segoe UI" w:eastAsia="Times New Roman" w:hAnsi="Segoe UI" w:cs="Segoe UI"/>
          <w:bCs/>
          <w:iCs/>
          <w:color w:val="000000"/>
          <w:sz w:val="22"/>
        </w:rPr>
        <w:t>unit</w:t>
      </w:r>
      <w:r w:rsidRPr="003D2C04">
        <w:rPr>
          <w:rFonts w:ascii="Segoe UI" w:eastAsia="Times New Roman" w:hAnsi="Segoe UI" w:cs="Segoe UI"/>
          <w:bCs/>
          <w:iCs/>
          <w:color w:val="000000"/>
          <w:sz w:val="22"/>
        </w:rPr>
        <w:t xml:space="preserve"> is possible. </w:t>
      </w:r>
    </w:p>
    <w:p w14:paraId="34192699" w14:textId="77777777"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 xml:space="preserve">XY motorized stage features: </w:t>
      </w:r>
    </w:p>
    <w:p w14:paraId="43EA8B28" w14:textId="77777777" w:rsidR="003D2C04" w:rsidRPr="003D2C04" w:rsidRDefault="003D2C04" w:rsidP="003D2C04">
      <w:p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 xml:space="preserve">XY axes linear encoders for high-accuracy positioning. </w:t>
      </w:r>
    </w:p>
    <w:p w14:paraId="17E953A0" w14:textId="77777777" w:rsidR="003D2C04" w:rsidRPr="003D2C04" w:rsidRDefault="003D2C04" w:rsidP="003D2C04">
      <w:p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 xml:space="preserve">Encoder resolution &lt;10 nm, with a scale accuracy of ≤50 nm per 1mm. </w:t>
      </w:r>
    </w:p>
    <w:p w14:paraId="6D39EFA6" w14:textId="77777777" w:rsidR="003D2C04" w:rsidRPr="003D2C04" w:rsidRDefault="003D2C04" w:rsidP="003D2C04">
      <w:p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 xml:space="preserve">Digital servo loop time should be ≤250 μs, with XY axis range of travel ≥50 mm x 50 mm, resolution (encoder step) ≤ 0.1 μm, and maximum velocity ≥5 mm/sec. </w:t>
      </w:r>
    </w:p>
    <w:p w14:paraId="62AB9AEE" w14:textId="60DFBCEE"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XYZ stage should hold the temperature controller (Peltier-based) with a resolution ≤0.1°C to ensure precise temperature control during imaging procedures.</w:t>
      </w:r>
    </w:p>
    <w:p w14:paraId="6C637E64" w14:textId="32EAE0E2"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 xml:space="preserve">Transmission port </w:t>
      </w:r>
      <w:r w:rsidRPr="008B0DD5">
        <w:rPr>
          <w:rFonts w:ascii="Segoe UI" w:eastAsia="Times New Roman" w:hAnsi="Segoe UI" w:cs="Segoe UI"/>
          <w:bCs/>
          <w:iCs/>
          <w:color w:val="000000"/>
          <w:sz w:val="22"/>
        </w:rPr>
        <w:t xml:space="preserve">specifications: A crossed polarized condition allowing for inserting and removing a full wave plate (530nm) (as described in points 2 and 3 above) should be available. This port should be equipped with </w:t>
      </w:r>
      <w:r w:rsidR="008B0DD5" w:rsidRPr="008B0DD5">
        <w:rPr>
          <w:rFonts w:ascii="Segoe UI" w:eastAsia="Times New Roman" w:hAnsi="Segoe UI" w:cs="Segoe UI"/>
          <w:bCs/>
          <w:iCs/>
          <w:color w:val="000000"/>
          <w:sz w:val="22"/>
        </w:rPr>
        <w:t xml:space="preserve">a basic </w:t>
      </w:r>
      <w:r w:rsidRPr="008B0DD5">
        <w:rPr>
          <w:rFonts w:ascii="Segoe UI" w:eastAsia="Times New Roman" w:hAnsi="Segoe UI" w:cs="Segoe UI"/>
          <w:bCs/>
          <w:iCs/>
          <w:color w:val="000000"/>
          <w:sz w:val="22"/>
        </w:rPr>
        <w:t>color camera (e.g., Dragonfly S USB3) featuring focusing knobs. Additionally, it should include a low magnification objective (either 10X or 20X), enabling the user</w:t>
      </w:r>
      <w:r w:rsidRPr="003D2C04">
        <w:rPr>
          <w:rFonts w:ascii="Segoe UI" w:eastAsia="Times New Roman" w:hAnsi="Segoe UI" w:cs="Segoe UI"/>
          <w:bCs/>
          <w:iCs/>
          <w:color w:val="000000"/>
          <w:sz w:val="22"/>
        </w:rPr>
        <w:t xml:space="preserve"> to capture transmitted </w:t>
      </w:r>
      <w:r w:rsidR="008B0DD5">
        <w:rPr>
          <w:rFonts w:ascii="Segoe UI" w:eastAsia="Times New Roman" w:hAnsi="Segoe UI" w:cs="Segoe UI"/>
          <w:bCs/>
          <w:iCs/>
          <w:color w:val="000000"/>
          <w:sz w:val="22"/>
        </w:rPr>
        <w:t>images</w:t>
      </w:r>
      <w:r w:rsidR="008B0DD5" w:rsidRPr="003D2C04">
        <w:rPr>
          <w:rFonts w:ascii="Segoe UI" w:eastAsia="Times New Roman" w:hAnsi="Segoe UI" w:cs="Segoe UI"/>
          <w:bCs/>
          <w:iCs/>
          <w:color w:val="000000"/>
          <w:sz w:val="22"/>
        </w:rPr>
        <w:t xml:space="preserve"> </w:t>
      </w:r>
      <w:r w:rsidRPr="003D2C04">
        <w:rPr>
          <w:rFonts w:ascii="Segoe UI" w:eastAsia="Times New Roman" w:hAnsi="Segoe UI" w:cs="Segoe UI"/>
          <w:bCs/>
          <w:iCs/>
          <w:color w:val="000000"/>
          <w:sz w:val="22"/>
        </w:rPr>
        <w:t xml:space="preserve">onto the camera while simultaneously conducting laser scanning or epi-illumination. </w:t>
      </w:r>
    </w:p>
    <w:p w14:paraId="3FF4ABAD" w14:textId="77777777" w:rsidR="003D2C04" w:rsidRPr="003D2C04" w:rsidRDefault="003D2C04" w:rsidP="003D2C04">
      <w:pPr>
        <w:numPr>
          <w:ilvl w:val="0"/>
          <w:numId w:val="25"/>
        </w:numPr>
        <w:spacing w:line="240" w:lineRule="auto"/>
        <w:ind w:left="318"/>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 xml:space="preserve"> Laser should be equipped with interlocking mechanism in place for ensuring user safety during microscope operation. </w:t>
      </w:r>
    </w:p>
    <w:p w14:paraId="5D227B78" w14:textId="0AE89984" w:rsidR="003D2C04" w:rsidRDefault="003D2C04" w:rsidP="005616A9">
      <w:pPr>
        <w:rPr>
          <w:rFonts w:ascii="Segoe UI" w:hAnsi="Segoe UI" w:cs="Segoe UI"/>
          <w:sz w:val="22"/>
        </w:rPr>
      </w:pPr>
    </w:p>
    <w:p w14:paraId="38A73ECC" w14:textId="77777777" w:rsidR="003D2C04" w:rsidRPr="003D2C04" w:rsidRDefault="003D2C04" w:rsidP="003D2C04">
      <w:pPr>
        <w:spacing w:line="240" w:lineRule="auto"/>
        <w:jc w:val="both"/>
        <w:rPr>
          <w:rFonts w:ascii="Segoe UI" w:eastAsia="Times New Roman" w:hAnsi="Segoe UI" w:cs="Segoe UI"/>
          <w:color w:val="000000"/>
          <w:sz w:val="22"/>
        </w:rPr>
      </w:pPr>
      <w:r w:rsidRPr="003D2C04">
        <w:rPr>
          <w:rFonts w:ascii="Segoe UI" w:eastAsia="Times New Roman" w:hAnsi="Segoe UI" w:cs="Segoe UI"/>
          <w:b/>
          <w:iCs/>
          <w:color w:val="000000"/>
          <w:sz w:val="22"/>
        </w:rPr>
        <w:t>Laser scanning confocal unit</w:t>
      </w:r>
      <w:r w:rsidRPr="003D2C04">
        <w:rPr>
          <w:rFonts w:ascii="Segoe UI" w:eastAsia="Times New Roman" w:hAnsi="Segoe UI" w:cs="Segoe UI"/>
          <w:bCs/>
          <w:iCs/>
          <w:color w:val="000000"/>
          <w:sz w:val="22"/>
        </w:rPr>
        <w:t xml:space="preserve">: </w:t>
      </w:r>
      <w:r w:rsidRPr="003D2C04">
        <w:rPr>
          <w:rFonts w:ascii="Segoe UI" w:eastAsia="Times New Roman" w:hAnsi="Segoe UI" w:cs="Segoe UI"/>
          <w:color w:val="000000"/>
          <w:sz w:val="22"/>
        </w:rPr>
        <w:t xml:space="preserve">This unit is designed for high-quality imaging of liquid crystal samples that contain a small amount of dye (about 0.01wt.-% of anisotropic fluorescent dye, e.g., BTBP = n,n’-bis(2,5-di-tert-butylphenyl)-3,4,9,10-perylene dicarboximide), as a function of temperature, at least within the range -20°C to +60°C. Liquid crystal (LC) samples vary from a few microns to a few hundred microns. LC samples are either immersed in liquid or solid environments, e.g., water, silicone oil, polymers such as polyvinylpyrrolidone, or air. We are especially interested in measuring the orientation of the optic axis as a function of location in the LC sample (as defined by x, y, and z coordinates). Therefore, we aim for a system where the polarisation of the incoming laser beam is well-defined and adjustable at the user's will. </w:t>
      </w:r>
    </w:p>
    <w:p w14:paraId="1CD15D41" w14:textId="19ED7D24" w:rsidR="003D2C04" w:rsidRPr="003D2C04" w:rsidRDefault="003D2C04" w:rsidP="005616A9">
      <w:pPr>
        <w:rPr>
          <w:rFonts w:ascii="Segoe UI" w:hAnsi="Segoe UI" w:cs="Segoe UI"/>
          <w:sz w:val="22"/>
        </w:rPr>
      </w:pPr>
    </w:p>
    <w:p w14:paraId="20E01975" w14:textId="77C1FB17" w:rsidR="003D2C04" w:rsidRPr="003D2C04" w:rsidRDefault="003D2C04" w:rsidP="003D2C04">
      <w:pPr>
        <w:spacing w:line="240" w:lineRule="auto"/>
        <w:jc w:val="both"/>
        <w:rPr>
          <w:rFonts w:ascii="Segoe UI" w:eastAsia="Times New Roman" w:hAnsi="Segoe UI" w:cs="Segoe UI"/>
          <w:color w:val="000000"/>
          <w:sz w:val="22"/>
        </w:rPr>
      </w:pPr>
      <w:r w:rsidRPr="003D2C04">
        <w:rPr>
          <w:rFonts w:ascii="Segoe UI" w:eastAsia="Times New Roman" w:hAnsi="Segoe UI" w:cs="Segoe UI"/>
          <w:b/>
          <w:bCs/>
          <w:color w:val="000000"/>
          <w:sz w:val="22"/>
        </w:rPr>
        <w:t>The confocal system should meet the requirements below</w:t>
      </w:r>
      <w:r w:rsidR="00307F1E" w:rsidRPr="00307F1E">
        <w:rPr>
          <w:rFonts w:ascii="Segoe UI" w:eastAsia="Times New Roman" w:hAnsi="Segoe UI" w:cs="Segoe UI"/>
          <w:color w:val="000000"/>
          <w:sz w:val="22"/>
        </w:rPr>
        <w:t>:</w:t>
      </w:r>
    </w:p>
    <w:p w14:paraId="503D72B2" w14:textId="5DF0CC5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 xml:space="preserve">The inverted motorized microscope </w:t>
      </w:r>
      <w:r w:rsidR="007D4E7D">
        <w:rPr>
          <w:rFonts w:ascii="Segoe UI" w:eastAsia="Times New Roman" w:hAnsi="Segoe UI" w:cs="Segoe UI"/>
          <w:color w:val="000000"/>
          <w:sz w:val="22"/>
        </w:rPr>
        <w:t>and confocal unit should include</w:t>
      </w:r>
      <w:r w:rsidRPr="003D2C04">
        <w:rPr>
          <w:rFonts w:ascii="Segoe UI" w:eastAsia="Times New Roman" w:hAnsi="Segoe UI" w:cs="Segoe UI"/>
          <w:color w:val="000000"/>
          <w:sz w:val="22"/>
        </w:rPr>
        <w:t xml:space="preserve"> </w:t>
      </w:r>
      <w:r w:rsidR="00764648">
        <w:rPr>
          <w:rFonts w:ascii="Segoe UI" w:eastAsia="Times New Roman" w:hAnsi="Segoe UI" w:cs="Segoe UI"/>
          <w:color w:val="000000"/>
          <w:sz w:val="22"/>
        </w:rPr>
        <w:t>four</w:t>
      </w:r>
      <w:r w:rsidR="00764648" w:rsidRPr="003D2C04">
        <w:rPr>
          <w:rFonts w:ascii="Segoe UI" w:eastAsia="Times New Roman" w:hAnsi="Segoe UI" w:cs="Segoe UI"/>
          <w:color w:val="000000"/>
          <w:sz w:val="22"/>
        </w:rPr>
        <w:t xml:space="preserve"> </w:t>
      </w:r>
      <w:r w:rsidRPr="003D2C04">
        <w:rPr>
          <w:rFonts w:ascii="Segoe UI" w:eastAsia="Times New Roman" w:hAnsi="Segoe UI" w:cs="Segoe UI"/>
          <w:color w:val="000000"/>
          <w:sz w:val="22"/>
        </w:rPr>
        <w:t>laser lines</w:t>
      </w:r>
      <w:r w:rsidR="00764648">
        <w:rPr>
          <w:rFonts w:ascii="Segoe UI" w:eastAsia="Times New Roman" w:hAnsi="Segoe UI" w:cs="Segoe UI"/>
          <w:color w:val="000000"/>
          <w:sz w:val="22"/>
        </w:rPr>
        <w:t>:</w:t>
      </w:r>
      <w:r w:rsidRPr="003D2C04">
        <w:rPr>
          <w:rFonts w:ascii="Segoe UI" w:eastAsia="Times New Roman" w:hAnsi="Segoe UI" w:cs="Segoe UI"/>
          <w:color w:val="000000"/>
          <w:sz w:val="22"/>
        </w:rPr>
        <w:t xml:space="preserve">  405</w:t>
      </w:r>
      <w:r w:rsidR="00764648">
        <w:rPr>
          <w:rFonts w:ascii="Segoe UI" w:eastAsia="Times New Roman" w:hAnsi="Segoe UI" w:cs="Segoe UI"/>
          <w:color w:val="000000"/>
          <w:sz w:val="22"/>
        </w:rPr>
        <w:t xml:space="preserve"> nm</w:t>
      </w:r>
      <w:r w:rsidRPr="003D2C04">
        <w:rPr>
          <w:rFonts w:ascii="Segoe UI" w:eastAsia="Times New Roman" w:hAnsi="Segoe UI" w:cs="Segoe UI"/>
          <w:color w:val="000000"/>
          <w:sz w:val="22"/>
        </w:rPr>
        <w:t>, 488</w:t>
      </w:r>
      <w:r w:rsidR="00764648">
        <w:rPr>
          <w:rFonts w:ascii="Segoe UI" w:eastAsia="Times New Roman" w:hAnsi="Segoe UI" w:cs="Segoe UI"/>
          <w:color w:val="000000"/>
          <w:sz w:val="22"/>
        </w:rPr>
        <w:t xml:space="preserve"> nm</w:t>
      </w:r>
      <w:r w:rsidR="007D4E7D">
        <w:rPr>
          <w:rFonts w:ascii="Segoe UI" w:eastAsia="Times New Roman" w:hAnsi="Segoe UI" w:cs="Segoe UI"/>
          <w:color w:val="000000"/>
          <w:sz w:val="22"/>
        </w:rPr>
        <w:t>,</w:t>
      </w:r>
      <w:r w:rsidR="00764648">
        <w:rPr>
          <w:rFonts w:ascii="Segoe UI" w:eastAsia="Times New Roman" w:hAnsi="Segoe UI" w:cs="Segoe UI"/>
          <w:color w:val="000000"/>
          <w:sz w:val="22"/>
        </w:rPr>
        <w:t xml:space="preserve"> </w:t>
      </w:r>
      <w:r w:rsidRPr="003D2C04">
        <w:rPr>
          <w:rFonts w:ascii="Segoe UI" w:eastAsia="Times New Roman" w:hAnsi="Segoe UI" w:cs="Segoe UI"/>
          <w:color w:val="000000"/>
          <w:sz w:val="22"/>
        </w:rPr>
        <w:t>514</w:t>
      </w:r>
      <w:r w:rsidR="00764648">
        <w:rPr>
          <w:rFonts w:ascii="Segoe UI" w:eastAsia="Times New Roman" w:hAnsi="Segoe UI" w:cs="Segoe UI"/>
          <w:color w:val="000000"/>
          <w:sz w:val="22"/>
        </w:rPr>
        <w:t xml:space="preserve"> nm</w:t>
      </w:r>
      <w:r w:rsidRPr="003D2C04">
        <w:rPr>
          <w:rFonts w:ascii="Segoe UI" w:eastAsia="Times New Roman" w:hAnsi="Segoe UI" w:cs="Segoe UI"/>
          <w:color w:val="000000"/>
          <w:sz w:val="22"/>
        </w:rPr>
        <w:t>, and 561 nm, or a white light laser</w:t>
      </w:r>
      <w:r w:rsidR="007D4E7D">
        <w:rPr>
          <w:rFonts w:ascii="Segoe UI" w:eastAsia="Times New Roman" w:hAnsi="Segoe UI" w:cs="Segoe UI"/>
          <w:color w:val="000000"/>
          <w:sz w:val="22"/>
        </w:rPr>
        <w:t xml:space="preserve">, which </w:t>
      </w:r>
      <w:r w:rsidR="007D4E7D" w:rsidRPr="003D2C04">
        <w:rPr>
          <w:rFonts w:ascii="Segoe UI" w:eastAsia="Times New Roman" w:hAnsi="Segoe UI" w:cs="Segoe UI"/>
          <w:color w:val="000000"/>
          <w:sz w:val="22"/>
        </w:rPr>
        <w:t>can be easily controlled through a software interface</w:t>
      </w:r>
      <w:r w:rsidRPr="003D2C04">
        <w:rPr>
          <w:rFonts w:ascii="Segoe UI" w:eastAsia="Times New Roman" w:hAnsi="Segoe UI" w:cs="Segoe UI"/>
          <w:color w:val="000000"/>
          <w:sz w:val="22"/>
        </w:rPr>
        <w:t xml:space="preserve">. </w:t>
      </w:r>
      <w:r w:rsidRPr="003D2C04">
        <w:rPr>
          <w:rFonts w:ascii="Segoe UI" w:eastAsia="Times New Roman" w:hAnsi="Segoe UI" w:cs="Segoe UI"/>
          <w:color w:val="000000"/>
          <w:sz w:val="22"/>
        </w:rPr>
        <w:lastRenderedPageBreak/>
        <w:t>This feature enables the user to select the desired laser lines and spectral range for dye excitations, providing greater flexibility and precision.</w:t>
      </w:r>
    </w:p>
    <w:p w14:paraId="606604A8" w14:textId="79DC0AAF"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 xml:space="preserve">In order to capture more light, the pinhole size </w:t>
      </w:r>
      <w:r w:rsidR="00764648">
        <w:rPr>
          <w:rFonts w:ascii="Segoe UI" w:eastAsia="Times New Roman" w:hAnsi="Segoe UI" w:cs="Segoe UI"/>
          <w:color w:val="000000"/>
          <w:sz w:val="22"/>
        </w:rPr>
        <w:t>should</w:t>
      </w:r>
      <w:r w:rsidR="00764648" w:rsidRPr="003D2C04">
        <w:rPr>
          <w:rFonts w:ascii="Segoe UI" w:eastAsia="Times New Roman" w:hAnsi="Segoe UI" w:cs="Segoe UI"/>
          <w:color w:val="000000"/>
          <w:sz w:val="22"/>
        </w:rPr>
        <w:t xml:space="preserve"> </w:t>
      </w:r>
      <w:r w:rsidRPr="003D2C04">
        <w:rPr>
          <w:rFonts w:ascii="Segoe UI" w:eastAsia="Times New Roman" w:hAnsi="Segoe UI" w:cs="Segoe UI"/>
          <w:color w:val="000000"/>
          <w:sz w:val="22"/>
        </w:rPr>
        <w:t>be larger than 1 Airy unit without compormising the lateral resolution.</w:t>
      </w:r>
    </w:p>
    <w:p w14:paraId="44CD93BF"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Piezo Z stage controlled by the confocal controller: Confocal imaging with z-stack should be achievable ≥ 8 FPS to ensure rapid acquisition of volumetric data.</w:t>
      </w:r>
    </w:p>
    <w:p w14:paraId="1DA9E3C0"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The system should not use multiple pinholes such that thick sample imaging should minimize pinhole crosstalk from the sample focal plane.</w:t>
      </w:r>
    </w:p>
    <w:p w14:paraId="1992FCAB"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 xml:space="preserve">Piezo-stage sample holder should be designed to accommodate a Peltier-module, similar to </w:t>
      </w:r>
      <w:proofErr w:type="spellStart"/>
      <w:r w:rsidRPr="003D2C04">
        <w:rPr>
          <w:rFonts w:ascii="Segoe UI" w:eastAsia="Times New Roman" w:hAnsi="Segoe UI" w:cs="Segoe UI"/>
          <w:color w:val="000000"/>
          <w:sz w:val="22"/>
        </w:rPr>
        <w:t>the</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water-cooled</w:t>
      </w:r>
      <w:proofErr w:type="spellEnd"/>
      <w:r w:rsidRPr="003D2C04">
        <w:rPr>
          <w:rFonts w:ascii="Segoe UI" w:eastAsia="Times New Roman" w:hAnsi="Segoe UI" w:cs="Segoe UI"/>
          <w:color w:val="000000"/>
          <w:sz w:val="22"/>
        </w:rPr>
        <w:t xml:space="preserve"> PE120 </w:t>
      </w:r>
      <w:proofErr w:type="spellStart"/>
      <w:r w:rsidRPr="003D2C04">
        <w:rPr>
          <w:rFonts w:ascii="Segoe UI" w:eastAsia="Times New Roman" w:hAnsi="Segoe UI" w:cs="Segoe UI"/>
          <w:color w:val="000000"/>
          <w:sz w:val="22"/>
        </w:rPr>
        <w:t>Peltier</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controller</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with</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touchpad</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for</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an</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inverted</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microscope</w:t>
      </w:r>
      <w:proofErr w:type="spellEnd"/>
      <w:r w:rsidRPr="003D2C04">
        <w:rPr>
          <w:rFonts w:ascii="Segoe UI" w:eastAsia="Times New Roman" w:hAnsi="Segoe UI" w:cs="Segoe UI"/>
          <w:color w:val="000000"/>
          <w:sz w:val="22"/>
        </w:rPr>
        <w:t xml:space="preserve"> from </w:t>
      </w:r>
      <w:hyperlink r:id="rId19" w:history="1">
        <w:proofErr w:type="spellStart"/>
        <w:r w:rsidRPr="003D2C04">
          <w:rPr>
            <w:rFonts w:ascii="Segoe UI" w:eastAsia="Times New Roman" w:hAnsi="Segoe UI" w:cs="Segoe UI"/>
            <w:color w:val="467886"/>
            <w:sz w:val="22"/>
            <w:u w:val="single"/>
          </w:rPr>
          <w:t>Linkam</w:t>
        </w:r>
        <w:proofErr w:type="spellEnd"/>
      </w:hyperlink>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ensuring</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precise</w:t>
      </w:r>
      <w:proofErr w:type="spellEnd"/>
      <w:r w:rsidRPr="003D2C04">
        <w:rPr>
          <w:rFonts w:ascii="Segoe UI" w:eastAsia="Times New Roman" w:hAnsi="Segoe UI" w:cs="Segoe UI"/>
          <w:color w:val="000000"/>
          <w:sz w:val="22"/>
        </w:rPr>
        <w:t xml:space="preserve"> temperature </w:t>
      </w:r>
      <w:proofErr w:type="spellStart"/>
      <w:r w:rsidRPr="003D2C04">
        <w:rPr>
          <w:rFonts w:ascii="Segoe UI" w:eastAsia="Times New Roman" w:hAnsi="Segoe UI" w:cs="Segoe UI"/>
          <w:color w:val="000000"/>
          <w:sz w:val="22"/>
        </w:rPr>
        <w:t>control</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during</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imaging</w:t>
      </w:r>
      <w:proofErr w:type="spellEnd"/>
      <w:r w:rsidRPr="003D2C04">
        <w:rPr>
          <w:rFonts w:ascii="Segoe UI" w:eastAsia="Times New Roman" w:hAnsi="Segoe UI" w:cs="Segoe UI"/>
          <w:color w:val="000000"/>
          <w:sz w:val="22"/>
        </w:rPr>
        <w:t xml:space="preserve"> </w:t>
      </w:r>
      <w:proofErr w:type="spellStart"/>
      <w:r w:rsidRPr="003D2C04">
        <w:rPr>
          <w:rFonts w:ascii="Segoe UI" w:eastAsia="Times New Roman" w:hAnsi="Segoe UI" w:cs="Segoe UI"/>
          <w:color w:val="000000"/>
          <w:sz w:val="22"/>
        </w:rPr>
        <w:t>experiments</w:t>
      </w:r>
      <w:proofErr w:type="spellEnd"/>
      <w:r w:rsidRPr="003D2C04">
        <w:rPr>
          <w:rFonts w:ascii="Segoe UI" w:eastAsia="Times New Roman" w:hAnsi="Segoe UI" w:cs="Segoe UI"/>
          <w:color w:val="000000"/>
          <w:sz w:val="22"/>
        </w:rPr>
        <w:t>.</w:t>
      </w:r>
    </w:p>
    <w:p w14:paraId="36F3DD46" w14:textId="0E56A36B"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 xml:space="preserve">Automatic motorized by-pass for confocal </w:t>
      </w:r>
      <w:r w:rsidR="00C64CD2">
        <w:rPr>
          <w:rFonts w:ascii="Segoe UI" w:eastAsia="Times New Roman" w:hAnsi="Segoe UI" w:cs="Segoe UI"/>
          <w:color w:val="000000"/>
          <w:sz w:val="22"/>
        </w:rPr>
        <w:t xml:space="preserve">unit </w:t>
      </w:r>
      <w:r w:rsidRPr="003D2C04">
        <w:rPr>
          <w:rFonts w:ascii="Segoe UI" w:eastAsia="Times New Roman" w:hAnsi="Segoe UI" w:cs="Segoe UI"/>
          <w:color w:val="000000"/>
          <w:sz w:val="22"/>
        </w:rPr>
        <w:t>should be included, allowing for seamless switching between confocal and bright field imaging modes using the left port only.</w:t>
      </w:r>
    </w:p>
    <w:p w14:paraId="447CA643"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The polarization of the incoming laser should be rotatable manually or mechanically in steps ≤5° based on the user's preference.</w:t>
      </w:r>
    </w:p>
    <w:p w14:paraId="668A553E"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High-speed sCMOS Camera (&gt;70 fps at 2048 x 512 in confocal single plane imaging) should be included with an option to use the sensor's ROI, e.g., Kinetix, for rapid image acquisition with high temporal resolution.</w:t>
      </w:r>
    </w:p>
    <w:p w14:paraId="63F5176B" w14:textId="3134F3FF"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Laser power at the sample plane, after the objective for all selected wavelengths should be ≥ 10 mW</w:t>
      </w:r>
      <w:r w:rsidR="00D347B4">
        <w:rPr>
          <w:rFonts w:ascii="Segoe UI" w:eastAsia="Times New Roman" w:hAnsi="Segoe UI" w:cs="Segoe UI"/>
          <w:color w:val="000000"/>
          <w:sz w:val="22"/>
        </w:rPr>
        <w:t>.</w:t>
      </w:r>
      <w:r w:rsidRPr="003D2C04">
        <w:rPr>
          <w:rFonts w:ascii="Segoe UI" w:eastAsia="Times New Roman" w:hAnsi="Segoe UI" w:cs="Segoe UI"/>
          <w:color w:val="000000"/>
          <w:sz w:val="22"/>
        </w:rPr>
        <w:t xml:space="preserve"> </w:t>
      </w:r>
    </w:p>
    <w:p w14:paraId="4C905EC1"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Laser power should be adjustable in the confocal software. The user should be able to set different strength (e.g., in percentages ranging 10% to 100%) of the laser power while preparing Z-stacks for live 3D imaging.</w:t>
      </w:r>
    </w:p>
    <w:p w14:paraId="598FE7C1"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The laser power distribution in Z-stacks is automatically applied while collecting Z-stack images, unless the user opts out, ensuring consistent imaging conditions throughout the stack.</w:t>
      </w:r>
    </w:p>
    <w:p w14:paraId="00BAC88F" w14:textId="12E06058"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Software-controlled beamsplitters or dichroic filte</w:t>
      </w:r>
      <w:r w:rsidR="00D347B4">
        <w:rPr>
          <w:rFonts w:ascii="Segoe UI" w:eastAsia="Times New Roman" w:hAnsi="Segoe UI" w:cs="Segoe UI"/>
          <w:color w:val="000000"/>
          <w:sz w:val="22"/>
        </w:rPr>
        <w:t>r</w:t>
      </w:r>
      <w:r w:rsidRPr="003D2C04">
        <w:rPr>
          <w:rFonts w:ascii="Segoe UI" w:eastAsia="Times New Roman" w:hAnsi="Segoe UI" w:cs="Segoe UI"/>
          <w:color w:val="000000"/>
          <w:sz w:val="22"/>
        </w:rPr>
        <w:t>s can be changed when required for versatile imaging configurations.</w:t>
      </w:r>
    </w:p>
    <w:p w14:paraId="18ACC994"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The confocal data's on-the-fly deconvolution should be shown in the software GUI interface, allowing the user to visualize and adjust the deconvolution settings.</w:t>
      </w:r>
    </w:p>
    <w:p w14:paraId="37BDEC03"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The software should not freeze or lag in showing the deconvolution on the fly data while scanning.</w:t>
      </w:r>
    </w:p>
    <w:p w14:paraId="0C140BBE"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The objectives and any additional optical elements in the light path should not alter the laser's polarization, maintaining the integrity of polarization-sensitive imaging techniques.</w:t>
      </w:r>
    </w:p>
    <w:p w14:paraId="5FD089BE" w14:textId="77777777" w:rsidR="003D2C04" w:rsidRPr="003D2C04" w:rsidRDefault="003D2C04" w:rsidP="003D2C04">
      <w:pPr>
        <w:spacing w:line="240" w:lineRule="auto"/>
        <w:jc w:val="both"/>
        <w:rPr>
          <w:rFonts w:ascii="Cambria" w:eastAsia="Times New Roman" w:hAnsi="Cambria" w:cs="Arial"/>
          <w:color w:val="000000"/>
          <w:szCs w:val="24"/>
        </w:rPr>
      </w:pPr>
    </w:p>
    <w:p w14:paraId="5E41263F" w14:textId="77777777" w:rsidR="003D2C04" w:rsidRPr="00477E23" w:rsidRDefault="003D2C04" w:rsidP="00477E23">
      <w:pPr>
        <w:pStyle w:val="ListParagraph"/>
        <w:numPr>
          <w:ilvl w:val="0"/>
          <w:numId w:val="26"/>
        </w:numPr>
        <w:spacing w:line="240" w:lineRule="auto"/>
        <w:rPr>
          <w:rFonts w:ascii="Segoe UI" w:eastAsia="Times New Roman" w:hAnsi="Segoe UI" w:cs="Segoe UI"/>
          <w:bCs/>
          <w:iCs/>
          <w:color w:val="000000"/>
          <w:sz w:val="22"/>
        </w:rPr>
      </w:pPr>
      <w:r w:rsidRPr="00477E23">
        <w:rPr>
          <w:rFonts w:ascii="Segoe UI" w:eastAsia="Times New Roman" w:hAnsi="Segoe UI" w:cs="Segoe UI"/>
          <w:b/>
          <w:iCs/>
          <w:color w:val="000000"/>
          <w:sz w:val="22"/>
        </w:rPr>
        <w:t>Simultaneous wide-field epi-fluorescence imaging with piezo-scanning confocal unit</w:t>
      </w:r>
      <w:r w:rsidRPr="00477E23">
        <w:rPr>
          <w:rFonts w:ascii="Segoe UI" w:eastAsia="Times New Roman" w:hAnsi="Segoe UI" w:cs="Segoe UI"/>
          <w:bCs/>
          <w:iCs/>
          <w:color w:val="000000"/>
          <w:sz w:val="22"/>
        </w:rPr>
        <w:t>:</w:t>
      </w:r>
    </w:p>
    <w:p w14:paraId="04653221" w14:textId="6216EC84" w:rsidR="003D2C04" w:rsidRPr="003D2C04" w:rsidRDefault="003D2C04" w:rsidP="003D2C04">
      <w:pPr>
        <w:numPr>
          <w:ilvl w:val="0"/>
          <w:numId w:val="26"/>
        </w:numPr>
        <w:spacing w:line="240" w:lineRule="auto"/>
        <w:ind w:left="318" w:hanging="283"/>
        <w:jc w:val="both"/>
        <w:rPr>
          <w:rFonts w:ascii="Segoe UI" w:eastAsia="Times New Roman" w:hAnsi="Segoe UI" w:cs="Segoe UI"/>
          <w:bCs/>
          <w:iCs/>
          <w:color w:val="000000"/>
          <w:sz w:val="22"/>
        </w:rPr>
      </w:pPr>
      <w:r w:rsidRPr="003D2C04">
        <w:rPr>
          <w:rFonts w:ascii="Segoe UI" w:eastAsia="Times New Roman" w:hAnsi="Segoe UI" w:cs="Segoe UI"/>
          <w:color w:val="000000"/>
          <w:sz w:val="22"/>
        </w:rPr>
        <w:t>Epi</w:t>
      </w:r>
      <w:r w:rsidRPr="003D2C04">
        <w:rPr>
          <w:rFonts w:ascii="Segoe UI" w:eastAsia="Times New Roman" w:hAnsi="Segoe UI" w:cs="Segoe UI"/>
          <w:bCs/>
          <w:iCs/>
          <w:color w:val="000000"/>
          <w:sz w:val="22"/>
        </w:rPr>
        <w:t xml:space="preserve"> light source (e.g., </w:t>
      </w:r>
      <w:r w:rsidR="007A79AA">
        <w:rPr>
          <w:rFonts w:ascii="Segoe UI" w:eastAsia="Times New Roman" w:hAnsi="Segoe UI" w:cs="Segoe UI"/>
          <w:bCs/>
          <w:iCs/>
          <w:color w:val="000000"/>
          <w:sz w:val="22"/>
        </w:rPr>
        <w:t>C</w:t>
      </w:r>
      <w:r w:rsidRPr="003D2C04">
        <w:rPr>
          <w:rFonts w:ascii="Segoe UI" w:eastAsia="Times New Roman" w:hAnsi="Segoe UI" w:cs="Segoe UI"/>
          <w:bCs/>
          <w:iCs/>
          <w:color w:val="000000"/>
          <w:sz w:val="22"/>
        </w:rPr>
        <w:t>ool LED) with the ability to select the desired wavelength and adjust power.</w:t>
      </w:r>
    </w:p>
    <w:p w14:paraId="3940DD67" w14:textId="266276A4" w:rsidR="003D2C04" w:rsidRPr="003D2C04" w:rsidRDefault="003D2C04" w:rsidP="003D2C04">
      <w:pPr>
        <w:numPr>
          <w:ilvl w:val="0"/>
          <w:numId w:val="26"/>
        </w:numPr>
        <w:spacing w:line="240" w:lineRule="auto"/>
        <w:ind w:left="318" w:hanging="283"/>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Motorized filters or dichroic filter</w:t>
      </w:r>
      <w:r w:rsidR="008109AC">
        <w:rPr>
          <w:rFonts w:ascii="Segoe UI" w:eastAsia="Times New Roman" w:hAnsi="Segoe UI" w:cs="Segoe UI"/>
          <w:bCs/>
          <w:iCs/>
          <w:color w:val="000000"/>
          <w:sz w:val="22"/>
        </w:rPr>
        <w:t>s</w:t>
      </w:r>
      <w:r w:rsidRPr="003D2C04">
        <w:rPr>
          <w:rFonts w:ascii="Segoe UI" w:eastAsia="Times New Roman" w:hAnsi="Segoe UI" w:cs="Segoe UI"/>
          <w:bCs/>
          <w:iCs/>
          <w:color w:val="000000"/>
          <w:sz w:val="22"/>
        </w:rPr>
        <w:t xml:space="preserve"> should allow t</w:t>
      </w:r>
      <w:r w:rsidR="008109AC">
        <w:rPr>
          <w:rFonts w:ascii="Segoe UI" w:eastAsia="Times New Roman" w:hAnsi="Segoe UI" w:cs="Segoe UI"/>
          <w:bCs/>
          <w:iCs/>
          <w:color w:val="000000"/>
          <w:sz w:val="22"/>
        </w:rPr>
        <w:t>he</w:t>
      </w:r>
      <w:r w:rsidRPr="003D2C04">
        <w:rPr>
          <w:rFonts w:ascii="Segoe UI" w:eastAsia="Times New Roman" w:hAnsi="Segoe UI" w:cs="Segoe UI"/>
          <w:bCs/>
          <w:iCs/>
          <w:color w:val="000000"/>
          <w:sz w:val="22"/>
        </w:rPr>
        <w:t xml:space="preserve"> select</w:t>
      </w:r>
      <w:r w:rsidR="008109AC">
        <w:rPr>
          <w:rFonts w:ascii="Segoe UI" w:eastAsia="Times New Roman" w:hAnsi="Segoe UI" w:cs="Segoe UI"/>
          <w:bCs/>
          <w:iCs/>
          <w:color w:val="000000"/>
          <w:sz w:val="22"/>
        </w:rPr>
        <w:t>ion</w:t>
      </w:r>
      <w:r w:rsidRPr="003D2C04">
        <w:rPr>
          <w:rFonts w:ascii="Segoe UI" w:eastAsia="Times New Roman" w:hAnsi="Segoe UI" w:cs="Segoe UI"/>
          <w:bCs/>
          <w:iCs/>
          <w:color w:val="000000"/>
          <w:sz w:val="22"/>
        </w:rPr>
        <w:t xml:space="preserve"> </w:t>
      </w:r>
      <w:r w:rsidR="008109AC">
        <w:rPr>
          <w:rFonts w:ascii="Segoe UI" w:eastAsia="Times New Roman" w:hAnsi="Segoe UI" w:cs="Segoe UI"/>
          <w:bCs/>
          <w:iCs/>
          <w:color w:val="000000"/>
          <w:sz w:val="22"/>
        </w:rPr>
        <w:t xml:space="preserve">of </w:t>
      </w:r>
      <w:r w:rsidRPr="003D2C04">
        <w:rPr>
          <w:rFonts w:ascii="Segoe UI" w:eastAsia="Times New Roman" w:hAnsi="Segoe UI" w:cs="Segoe UI"/>
          <w:bCs/>
          <w:iCs/>
          <w:color w:val="000000"/>
          <w:sz w:val="22"/>
        </w:rPr>
        <w:t xml:space="preserve">different epi-fluorescence excitation wavelengths. </w:t>
      </w:r>
    </w:p>
    <w:p w14:paraId="087A81DA"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During simultaneous operation, the system should ensure minimum or negligible bleed-through between the epi and confocal modes.</w:t>
      </w:r>
    </w:p>
    <w:p w14:paraId="5ED43BF8" w14:textId="2A6E3A69" w:rsidR="003D2C04" w:rsidRPr="003D2C04" w:rsidRDefault="003D2C04" w:rsidP="003D2C04">
      <w:pPr>
        <w:numPr>
          <w:ilvl w:val="0"/>
          <w:numId w:val="26"/>
        </w:numPr>
        <w:spacing w:line="240" w:lineRule="auto"/>
        <w:ind w:left="318" w:hanging="283"/>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The system should offer different motorized turret settings for the epi-light path control (0%, 20%</w:t>
      </w:r>
      <w:r w:rsidR="008109AC">
        <w:rPr>
          <w:rFonts w:ascii="Segoe UI" w:eastAsia="Times New Roman" w:hAnsi="Segoe UI" w:cs="Segoe UI"/>
          <w:bCs/>
          <w:iCs/>
          <w:color w:val="000000"/>
          <w:sz w:val="22"/>
        </w:rPr>
        <w:t>,</w:t>
      </w:r>
      <w:r w:rsidRPr="003D2C04">
        <w:rPr>
          <w:rFonts w:ascii="Segoe UI" w:eastAsia="Times New Roman" w:hAnsi="Segoe UI" w:cs="Segoe UI"/>
          <w:bCs/>
          <w:iCs/>
          <w:color w:val="000000"/>
          <w:sz w:val="22"/>
        </w:rPr>
        <w:t xml:space="preserve"> and 100%).</w:t>
      </w:r>
    </w:p>
    <w:p w14:paraId="0F0D86A4" w14:textId="77777777" w:rsidR="003D2C04" w:rsidRPr="003D2C04" w:rsidRDefault="003D2C04" w:rsidP="003D2C04">
      <w:pPr>
        <w:numPr>
          <w:ilvl w:val="0"/>
          <w:numId w:val="26"/>
        </w:numPr>
        <w:spacing w:line="240" w:lineRule="auto"/>
        <w:ind w:left="318" w:hanging="283"/>
        <w:jc w:val="both"/>
        <w:rPr>
          <w:rFonts w:ascii="Segoe UI" w:eastAsia="Times New Roman" w:hAnsi="Segoe UI" w:cs="Segoe UI"/>
          <w:b/>
          <w:iCs/>
          <w:color w:val="000000"/>
          <w:sz w:val="22"/>
        </w:rPr>
      </w:pPr>
      <w:r w:rsidRPr="003D2C04">
        <w:rPr>
          <w:rFonts w:ascii="Segoe UI" w:eastAsia="Times New Roman" w:hAnsi="Segoe UI" w:cs="Segoe UI"/>
          <w:bCs/>
          <w:iCs/>
          <w:color w:val="000000"/>
          <w:sz w:val="22"/>
        </w:rPr>
        <w:t>The epi-mode camera specifications:</w:t>
      </w:r>
    </w:p>
    <w:p w14:paraId="14F30A7C" w14:textId="3DBB4778" w:rsidR="003D2C04" w:rsidRPr="003D2C04" w:rsidRDefault="003D2C04" w:rsidP="003D2C04">
      <w:pPr>
        <w:numPr>
          <w:ilvl w:val="0"/>
          <w:numId w:val="26"/>
        </w:numPr>
        <w:spacing w:line="240" w:lineRule="auto"/>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Quantum Efficiency (QE): Greater than 80% in the 400 – 550 nm range.</w:t>
      </w:r>
    </w:p>
    <w:p w14:paraId="4AE606C5" w14:textId="77777777" w:rsidR="003D2C04" w:rsidRPr="003D2C04" w:rsidRDefault="003D2C04" w:rsidP="003D2C04">
      <w:pPr>
        <w:numPr>
          <w:ilvl w:val="0"/>
          <w:numId w:val="26"/>
        </w:numPr>
        <w:spacing w:line="240" w:lineRule="auto"/>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Frame Rate: Provides at least 25 frames per second (FPS) at full resolution (4096 x 2304), and up to 500 FPS at reduced resolution (2304 x 520).</w:t>
      </w:r>
    </w:p>
    <w:p w14:paraId="759E9798" w14:textId="77777777" w:rsidR="003D2C04" w:rsidRPr="003D2C04" w:rsidRDefault="003D2C04" w:rsidP="003D2C04">
      <w:pPr>
        <w:numPr>
          <w:ilvl w:val="0"/>
          <w:numId w:val="26"/>
        </w:numPr>
        <w:spacing w:line="240" w:lineRule="auto"/>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Read-Out Noise: ≤0.3 electrons RMS.</w:t>
      </w:r>
    </w:p>
    <w:p w14:paraId="602A8EDD" w14:textId="77777777" w:rsidR="003D2C04" w:rsidRPr="003D2C04" w:rsidRDefault="003D2C04" w:rsidP="003D2C04">
      <w:pPr>
        <w:numPr>
          <w:ilvl w:val="0"/>
          <w:numId w:val="26"/>
        </w:numPr>
        <w:spacing w:line="240" w:lineRule="auto"/>
        <w:jc w:val="both"/>
        <w:rPr>
          <w:rFonts w:ascii="Segoe UI" w:eastAsia="Times New Roman" w:hAnsi="Segoe UI" w:cs="Segoe UI"/>
          <w:b/>
          <w:iCs/>
          <w:color w:val="000000"/>
          <w:sz w:val="22"/>
        </w:rPr>
      </w:pPr>
      <w:r w:rsidRPr="003D2C04">
        <w:rPr>
          <w:rFonts w:ascii="Segoe UI" w:eastAsia="Times New Roman" w:hAnsi="Segoe UI" w:cs="Segoe UI"/>
          <w:bCs/>
          <w:iCs/>
          <w:color w:val="000000"/>
          <w:sz w:val="22"/>
        </w:rPr>
        <w:t xml:space="preserve">Accessories: Includes accessories for water cooling and high-speed data transfer. </w:t>
      </w:r>
    </w:p>
    <w:p w14:paraId="5BB79CCF" w14:textId="2AE9A263" w:rsidR="003D2C04" w:rsidRPr="003D2C04" w:rsidRDefault="003D2C04" w:rsidP="008109AC">
      <w:pPr>
        <w:numPr>
          <w:ilvl w:val="0"/>
          <w:numId w:val="26"/>
        </w:numPr>
        <w:spacing w:line="240" w:lineRule="auto"/>
        <w:ind w:left="318" w:hanging="283"/>
        <w:jc w:val="both"/>
        <w:rPr>
          <w:rFonts w:ascii="Segoe UI" w:eastAsia="Times New Roman" w:hAnsi="Segoe UI" w:cs="Segoe UI"/>
          <w:color w:val="000000"/>
          <w:sz w:val="22"/>
        </w:rPr>
      </w:pPr>
      <w:r w:rsidRPr="003D2C04">
        <w:rPr>
          <w:rFonts w:ascii="Segoe UI" w:eastAsia="Times New Roman" w:hAnsi="Segoe UI" w:cs="Segoe UI"/>
          <w:color w:val="000000"/>
          <w:sz w:val="22"/>
        </w:rPr>
        <w:t xml:space="preserve">The epi-mode camera should have a motorized filter wheel to enable fluorescence mapping from the individual dyes. </w:t>
      </w:r>
    </w:p>
    <w:p w14:paraId="724F1B20" w14:textId="72D1456E" w:rsidR="003D2C04" w:rsidRDefault="003D2C04" w:rsidP="005616A9">
      <w:pPr>
        <w:rPr>
          <w:rFonts w:ascii="Segoe UI" w:hAnsi="Segoe UI" w:cs="Segoe UI"/>
          <w:sz w:val="22"/>
        </w:rPr>
      </w:pPr>
    </w:p>
    <w:p w14:paraId="761DF9D4" w14:textId="77777777" w:rsidR="003D2C04" w:rsidRPr="003D2C04" w:rsidRDefault="003D2C04" w:rsidP="003D2C04">
      <w:pPr>
        <w:spacing w:line="240" w:lineRule="auto"/>
        <w:jc w:val="both"/>
        <w:rPr>
          <w:rFonts w:ascii="Segoe UI" w:eastAsia="Times New Roman" w:hAnsi="Segoe UI" w:cs="Segoe UI"/>
          <w:b/>
          <w:iCs/>
          <w:color w:val="000000"/>
          <w:sz w:val="22"/>
        </w:rPr>
      </w:pPr>
      <w:r w:rsidRPr="003D2C04">
        <w:rPr>
          <w:rFonts w:ascii="Segoe UI" w:eastAsia="Times New Roman" w:hAnsi="Segoe UI" w:cs="Segoe UI"/>
          <w:b/>
          <w:iCs/>
          <w:color w:val="000000"/>
          <w:sz w:val="22"/>
        </w:rPr>
        <w:lastRenderedPageBreak/>
        <w:t>Powerful desktop computer and software:</w:t>
      </w:r>
    </w:p>
    <w:p w14:paraId="770625C2" w14:textId="77777777" w:rsidR="003D2C04" w:rsidRPr="003D2C04" w:rsidRDefault="003D2C04" w:rsidP="004D45B3">
      <w:pPr>
        <w:numPr>
          <w:ilvl w:val="0"/>
          <w:numId w:val="27"/>
        </w:numPr>
        <w:spacing w:line="240" w:lineRule="auto"/>
        <w:jc w:val="both"/>
        <w:rPr>
          <w:rFonts w:ascii="Segoe UI" w:eastAsia="Times New Roman" w:hAnsi="Segoe UI" w:cs="Segoe UI"/>
          <w:bCs/>
          <w:iCs/>
          <w:color w:val="000000"/>
          <w:sz w:val="22"/>
        </w:rPr>
      </w:pPr>
      <w:r w:rsidRPr="003D2C04">
        <w:rPr>
          <w:rFonts w:ascii="Segoe UI" w:eastAsia="Times New Roman" w:hAnsi="Segoe UI" w:cs="Segoe UI"/>
          <w:b/>
          <w:iCs/>
          <w:color w:val="000000"/>
          <w:sz w:val="22"/>
        </w:rPr>
        <w:t xml:space="preserve"> </w:t>
      </w:r>
      <w:r w:rsidRPr="003D2C04">
        <w:rPr>
          <w:rFonts w:ascii="Segoe UI" w:eastAsia="Times New Roman" w:hAnsi="Segoe UI" w:cs="Segoe UI"/>
          <w:bCs/>
          <w:iCs/>
          <w:color w:val="000000"/>
          <w:sz w:val="22"/>
        </w:rPr>
        <w:t>A PC with a state-of-the-art multicore processor like the HP Z8 Fury G5.</w:t>
      </w:r>
    </w:p>
    <w:p w14:paraId="41E38B79" w14:textId="77777777" w:rsidR="003D2C04" w:rsidRPr="003D2C04" w:rsidRDefault="003D2C04" w:rsidP="004D45B3">
      <w:pPr>
        <w:numPr>
          <w:ilvl w:val="0"/>
          <w:numId w:val="27"/>
        </w:numPr>
        <w:spacing w:line="240" w:lineRule="auto"/>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&gt; 256 GB DDR4 to handle large datasets and perform complex computations on-the-fly.</w:t>
      </w:r>
    </w:p>
    <w:p w14:paraId="516A6E82" w14:textId="77777777" w:rsidR="003D2C04" w:rsidRPr="003D2C04" w:rsidRDefault="003D2C04" w:rsidP="004D45B3">
      <w:pPr>
        <w:numPr>
          <w:ilvl w:val="0"/>
          <w:numId w:val="27"/>
        </w:numPr>
        <w:spacing w:line="240" w:lineRule="auto"/>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One solid-state hard drive &gt; 2 TB for the operating system drive.</w:t>
      </w:r>
    </w:p>
    <w:p w14:paraId="7B1E4AFD" w14:textId="49CBC3C7" w:rsidR="003D2C04" w:rsidRPr="003D2C04" w:rsidRDefault="003D2C04" w:rsidP="004D45B3">
      <w:pPr>
        <w:numPr>
          <w:ilvl w:val="0"/>
          <w:numId w:val="27"/>
        </w:numPr>
        <w:spacing w:line="240" w:lineRule="auto"/>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R</w:t>
      </w:r>
      <w:r w:rsidR="007A79AA">
        <w:rPr>
          <w:rFonts w:ascii="Segoe UI" w:eastAsia="Times New Roman" w:hAnsi="Segoe UI" w:cs="Segoe UI"/>
          <w:bCs/>
          <w:iCs/>
          <w:color w:val="000000"/>
          <w:sz w:val="22"/>
        </w:rPr>
        <w:t>AID</w:t>
      </w:r>
      <w:r w:rsidRPr="003D2C04">
        <w:rPr>
          <w:rFonts w:ascii="Segoe UI" w:eastAsia="Times New Roman" w:hAnsi="Segoe UI" w:cs="Segoe UI"/>
          <w:bCs/>
          <w:iCs/>
          <w:color w:val="000000"/>
          <w:sz w:val="22"/>
        </w:rPr>
        <w:t xml:space="preserve"> system for data storage, ≥ 10 TB.</w:t>
      </w:r>
    </w:p>
    <w:p w14:paraId="542FBCFA" w14:textId="77777777" w:rsidR="003D2C04" w:rsidRPr="003D2C04" w:rsidRDefault="003D2C04" w:rsidP="004D45B3">
      <w:pPr>
        <w:numPr>
          <w:ilvl w:val="0"/>
          <w:numId w:val="27"/>
        </w:numPr>
        <w:spacing w:line="240" w:lineRule="auto"/>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A superb high-performance graphic card (e.g., NVIDIA Quadro RTX 6000) to handle the rendering of 3 cameras' polarization data, 3D visualizations, and future upgrades.</w:t>
      </w:r>
    </w:p>
    <w:p w14:paraId="4671A068" w14:textId="77777777" w:rsidR="003D2C04" w:rsidRPr="003D2C04" w:rsidRDefault="003D2C04" w:rsidP="004D45B3">
      <w:pPr>
        <w:numPr>
          <w:ilvl w:val="0"/>
          <w:numId w:val="27"/>
        </w:numPr>
        <w:spacing w:line="240" w:lineRule="auto"/>
        <w:jc w:val="both"/>
        <w:rPr>
          <w:rFonts w:ascii="Segoe UI" w:eastAsia="Times New Roman" w:hAnsi="Segoe UI" w:cs="Segoe UI"/>
          <w:bCs/>
          <w:iCs/>
          <w:color w:val="000000"/>
          <w:sz w:val="22"/>
        </w:rPr>
      </w:pPr>
      <w:r w:rsidRPr="003D2C04">
        <w:rPr>
          <w:rFonts w:ascii="Segoe UI" w:eastAsia="Times New Roman" w:hAnsi="Segoe UI" w:cs="Segoe UI"/>
          <w:bCs/>
          <w:iCs/>
          <w:color w:val="000000"/>
          <w:sz w:val="22"/>
        </w:rPr>
        <w:t>≥ 2X 28'' LCD monitors.</w:t>
      </w:r>
    </w:p>
    <w:p w14:paraId="10238A9A" w14:textId="77777777" w:rsidR="003D2C04" w:rsidRPr="003D2C04" w:rsidRDefault="003D2C04" w:rsidP="004D45B3">
      <w:pPr>
        <w:numPr>
          <w:ilvl w:val="0"/>
          <w:numId w:val="27"/>
        </w:numPr>
        <w:spacing w:line="240" w:lineRule="auto"/>
        <w:jc w:val="both"/>
        <w:rPr>
          <w:rFonts w:ascii="Segoe UI" w:eastAsia="Times New Roman" w:hAnsi="Segoe UI" w:cs="Segoe UI"/>
          <w:b/>
          <w:color w:val="000000"/>
          <w:sz w:val="22"/>
        </w:rPr>
      </w:pPr>
      <w:r w:rsidRPr="003D2C04">
        <w:rPr>
          <w:rFonts w:ascii="Segoe UI" w:eastAsia="Times New Roman" w:hAnsi="Segoe UI" w:cs="Segoe UI"/>
          <w:bCs/>
          <w:iCs/>
          <w:color w:val="000000"/>
          <w:sz w:val="22"/>
        </w:rPr>
        <w:t>Each camera/detector has its own PCIe port.</w:t>
      </w:r>
    </w:p>
    <w:p w14:paraId="3E890119" w14:textId="095ACE9E" w:rsidR="003D2C04" w:rsidRPr="004D45B3" w:rsidRDefault="003D2C04" w:rsidP="004D45B3">
      <w:pPr>
        <w:numPr>
          <w:ilvl w:val="0"/>
          <w:numId w:val="27"/>
        </w:numPr>
        <w:spacing w:line="240" w:lineRule="auto"/>
        <w:jc w:val="both"/>
        <w:rPr>
          <w:rFonts w:ascii="Segoe UI" w:eastAsia="Times New Roman" w:hAnsi="Segoe UI" w:cs="Segoe UI"/>
          <w:b/>
          <w:color w:val="000000"/>
          <w:sz w:val="22"/>
        </w:rPr>
      </w:pPr>
      <w:r w:rsidRPr="003D2C04">
        <w:rPr>
          <w:rFonts w:ascii="Segoe UI" w:eastAsia="Times New Roman" w:hAnsi="Segoe UI" w:cs="Segoe UI"/>
          <w:bCs/>
          <w:iCs/>
          <w:color w:val="000000"/>
          <w:sz w:val="22"/>
        </w:rPr>
        <w:t>A single software package that can perform on-the-fly deconvolution, manage the microscope and all modules, and support future upgrades on a high-end spectrophotometer that connects to the confocal's Z-sectioning.</w:t>
      </w:r>
    </w:p>
    <w:p w14:paraId="61618AFD" w14:textId="2DE50A5A" w:rsidR="003D2C04" w:rsidRPr="004D45B3" w:rsidRDefault="003D2C04" w:rsidP="004D45B3">
      <w:pPr>
        <w:pStyle w:val="ListParagraph"/>
        <w:numPr>
          <w:ilvl w:val="0"/>
          <w:numId w:val="27"/>
        </w:numPr>
        <w:rPr>
          <w:rFonts w:ascii="Segoe UI" w:hAnsi="Segoe UI" w:cs="Segoe UI"/>
          <w:sz w:val="22"/>
        </w:rPr>
      </w:pPr>
      <w:r w:rsidRPr="004D45B3">
        <w:rPr>
          <w:rFonts w:ascii="Segoe UI" w:eastAsia="Times New Roman" w:hAnsi="Segoe UI" w:cs="Segoe UI"/>
          <w:bCs/>
          <w:iCs/>
          <w:color w:val="000000"/>
          <w:sz w:val="22"/>
        </w:rPr>
        <w:t>The software interface allows for merging volumetric confocal and epi-bright field images taken in by-pass mode.</w:t>
      </w:r>
    </w:p>
    <w:p w14:paraId="09A88417" w14:textId="77777777" w:rsidR="003D2C04" w:rsidRPr="005616A9" w:rsidRDefault="003D2C04" w:rsidP="005616A9">
      <w:pPr>
        <w:rPr>
          <w:rFonts w:ascii="Segoe UI" w:hAnsi="Segoe UI" w:cs="Segoe UI"/>
          <w:sz w:val="22"/>
        </w:rPr>
      </w:pPr>
    </w:p>
    <w:p w14:paraId="563DA258" w14:textId="317C903C" w:rsidR="005616A9" w:rsidRDefault="005616A9" w:rsidP="005616A9">
      <w:pPr>
        <w:spacing w:line="240" w:lineRule="auto"/>
        <w:rPr>
          <w:rFonts w:ascii="Segoe UI" w:eastAsia="Times New Roman" w:hAnsi="Segoe UI" w:cs="Segoe UI"/>
          <w:b/>
          <w:sz w:val="22"/>
          <w:lang w:val="en-GB"/>
        </w:rPr>
      </w:pPr>
      <w:r w:rsidRPr="005616A9">
        <w:rPr>
          <w:rFonts w:ascii="Segoe UI" w:eastAsia="Times New Roman" w:hAnsi="Segoe UI" w:cs="Segoe UI"/>
          <w:b/>
          <w:sz w:val="22"/>
          <w:lang w:val="en-GB"/>
        </w:rPr>
        <w:t>OTHER REQUIREMENTS:</w:t>
      </w:r>
    </w:p>
    <w:p w14:paraId="0B14568B" w14:textId="236967EC"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szCs w:val="18"/>
          <w:lang w:eastAsia="zh-CN"/>
        </w:rPr>
        <w:t xml:space="preserve">The </w:t>
      </w:r>
      <w:r w:rsidR="009C0B17">
        <w:rPr>
          <w:rFonts w:ascii="Segoe UI" w:eastAsia="Times New Roman" w:hAnsi="Segoe UI" w:cs="Segoe UI"/>
          <w:sz w:val="22"/>
          <w:szCs w:val="18"/>
          <w:lang w:eastAsia="zh-CN"/>
        </w:rPr>
        <w:t>equipment</w:t>
      </w:r>
      <w:r w:rsidRPr="00764082">
        <w:rPr>
          <w:rFonts w:ascii="Segoe UI" w:eastAsia="Times New Roman" w:hAnsi="Segoe UI" w:cs="Segoe UI"/>
          <w:sz w:val="22"/>
          <w:szCs w:val="18"/>
          <w:lang w:eastAsia="zh-CN"/>
        </w:rPr>
        <w:t xml:space="preserve"> must be CE marked.</w:t>
      </w:r>
    </w:p>
    <w:p w14:paraId="2648D123" w14:textId="4412553E"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The </w:t>
      </w:r>
      <w:r w:rsidR="009C0B17">
        <w:rPr>
          <w:rFonts w:ascii="Segoe UI" w:eastAsia="Times New Roman" w:hAnsi="Segoe UI" w:cs="Segoe UI"/>
          <w:sz w:val="22"/>
          <w:lang w:val="en-GB" w:eastAsia="zh-CN"/>
        </w:rPr>
        <w:t>equipment</w:t>
      </w:r>
      <w:r w:rsidRPr="00764082">
        <w:rPr>
          <w:rFonts w:ascii="Segoe UI" w:eastAsia="Times New Roman" w:hAnsi="Segoe UI" w:cs="Segoe UI"/>
          <w:sz w:val="22"/>
          <w:lang w:val="en-GB" w:eastAsia="zh-CN"/>
        </w:rPr>
        <w:t xml:space="preserve"> must operate in the electrical grid 220/400 V.</w:t>
      </w:r>
    </w:p>
    <w:p w14:paraId="4BD2F561" w14:textId="6001E4E7" w:rsidR="0062195B" w:rsidRPr="0062195B" w:rsidRDefault="0062195B" w:rsidP="0062195B">
      <w:pPr>
        <w:numPr>
          <w:ilvl w:val="0"/>
          <w:numId w:val="19"/>
        </w:numPr>
        <w:suppressAutoHyphens/>
        <w:spacing w:line="240" w:lineRule="auto"/>
        <w:jc w:val="both"/>
        <w:rPr>
          <w:rFonts w:ascii="Segoe UI" w:eastAsia="Times New Roman" w:hAnsi="Segoe UI" w:cs="Segoe UI"/>
          <w:sz w:val="22"/>
          <w:lang w:val="en-GB" w:eastAsia="zh-CN"/>
        </w:rPr>
      </w:pPr>
      <w:r w:rsidRPr="0062195B">
        <w:rPr>
          <w:rFonts w:ascii="Segoe UI" w:hAnsi="Segoe UI" w:cs="Segoe UI"/>
          <w:bCs/>
          <w:iCs/>
          <w:color w:val="000000"/>
          <w:sz w:val="22"/>
        </w:rPr>
        <w:t xml:space="preserve">The bidder must supply all the documentation for the machine in English by the time of delivery. The documentation must match the delivered product exactly and include both printed and digital copies. The installation manual includes dimensions, weights, installation plans, the configuration process, transport, and equipment handling. The user manual includes instructions for start-up, setting parameters, and safety measures such as the emergency stop of the machine. The maintenance manual includes testing procedures, a description of the recommended maintenance tasks and their frequency, full diagrams, and equipment plans.  </w:t>
      </w:r>
    </w:p>
    <w:p w14:paraId="5FE37416" w14:textId="0AD9CFC4" w:rsidR="00764082" w:rsidRPr="0062195B" w:rsidRDefault="00764082" w:rsidP="00823E62">
      <w:pPr>
        <w:numPr>
          <w:ilvl w:val="0"/>
          <w:numId w:val="19"/>
        </w:numPr>
        <w:suppressAutoHyphens/>
        <w:spacing w:line="240" w:lineRule="auto"/>
        <w:jc w:val="both"/>
        <w:rPr>
          <w:rFonts w:ascii="Segoe UI" w:eastAsia="Times New Roman" w:hAnsi="Segoe UI" w:cs="Segoe UI"/>
          <w:sz w:val="20"/>
          <w:szCs w:val="20"/>
          <w:lang w:val="en-GB" w:eastAsia="zh-CN"/>
        </w:rPr>
      </w:pPr>
      <w:r w:rsidRPr="008331D7">
        <w:rPr>
          <w:rFonts w:ascii="Segoe UI" w:eastAsia="Times New Roman" w:hAnsi="Segoe UI" w:cs="Segoe UI"/>
          <w:sz w:val="22"/>
          <w:szCs w:val="18"/>
          <w:lang w:eastAsia="zh-CN"/>
        </w:rPr>
        <w:t xml:space="preserve">Price must include transportation, </w:t>
      </w:r>
      <w:r w:rsidR="008331D7" w:rsidRPr="008331D7">
        <w:rPr>
          <w:rFonts w:ascii="Segoe UI" w:hAnsi="Segoe UI" w:cs="Segoe UI"/>
          <w:sz w:val="22"/>
          <w:szCs w:val="18"/>
        </w:rPr>
        <w:t>intallation and on-site customer training;</w:t>
      </w:r>
      <w:r w:rsidR="00823E62">
        <w:rPr>
          <w:rFonts w:ascii="Segoe UI" w:hAnsi="Segoe UI" w:cs="Segoe UI"/>
          <w:sz w:val="22"/>
          <w:szCs w:val="18"/>
        </w:rPr>
        <w:t xml:space="preserve"> </w:t>
      </w:r>
      <w:r w:rsidR="00823E62">
        <w:rPr>
          <w:rFonts w:ascii="Segoe UI" w:hAnsi="Segoe UI" w:cs="Segoe UI"/>
          <w:bCs/>
          <w:iCs/>
          <w:color w:val="000000"/>
          <w:sz w:val="22"/>
        </w:rPr>
        <w:t>t</w:t>
      </w:r>
      <w:r w:rsidR="00823E62" w:rsidRPr="0062195B">
        <w:rPr>
          <w:rFonts w:ascii="Segoe UI" w:hAnsi="Segoe UI" w:cs="Segoe UI"/>
          <w:bCs/>
          <w:iCs/>
          <w:color w:val="000000"/>
          <w:sz w:val="22"/>
        </w:rPr>
        <w:t xml:space="preserve">he service must include a detailed training program for at least two on-site operators. </w:t>
      </w:r>
      <w:r w:rsidR="00823E62">
        <w:rPr>
          <w:rFonts w:ascii="Segoe UI" w:hAnsi="Segoe UI" w:cs="Segoe UI"/>
          <w:bCs/>
          <w:iCs/>
          <w:color w:val="000000"/>
          <w:sz w:val="22"/>
        </w:rPr>
        <w:t>Price must</w:t>
      </w:r>
      <w:r w:rsidR="008331D7" w:rsidRPr="008331D7">
        <w:rPr>
          <w:rFonts w:ascii="Segoe UI" w:hAnsi="Segoe UI" w:cs="Segoe UI"/>
          <w:sz w:val="22"/>
          <w:szCs w:val="18"/>
        </w:rPr>
        <w:t xml:space="preserve"> includ</w:t>
      </w:r>
      <w:r w:rsidR="00823E62">
        <w:rPr>
          <w:rFonts w:ascii="Segoe UI" w:hAnsi="Segoe UI" w:cs="Segoe UI"/>
          <w:sz w:val="22"/>
          <w:szCs w:val="18"/>
        </w:rPr>
        <w:t>e</w:t>
      </w:r>
      <w:r w:rsidR="008331D7" w:rsidRPr="008331D7">
        <w:rPr>
          <w:rFonts w:ascii="Segoe UI" w:hAnsi="Segoe UI" w:cs="Segoe UI"/>
          <w:sz w:val="22"/>
          <w:szCs w:val="18"/>
        </w:rPr>
        <w:t xml:space="preserve"> all travel and accommodation costs.  </w:t>
      </w:r>
    </w:p>
    <w:p w14:paraId="6B908174" w14:textId="05DEFF5B" w:rsidR="00823E62" w:rsidRPr="00823E62" w:rsidRDefault="0062195B" w:rsidP="00310D24">
      <w:pPr>
        <w:numPr>
          <w:ilvl w:val="0"/>
          <w:numId w:val="19"/>
        </w:numPr>
        <w:suppressAutoHyphens/>
        <w:spacing w:line="240" w:lineRule="auto"/>
        <w:jc w:val="both"/>
        <w:rPr>
          <w:rFonts w:ascii="Segoe UI" w:eastAsia="Times New Roman" w:hAnsi="Segoe UI" w:cs="Segoe UI"/>
          <w:sz w:val="22"/>
          <w:lang w:val="en-GB" w:eastAsia="zh-CN"/>
        </w:rPr>
      </w:pPr>
      <w:r w:rsidRPr="0062195B">
        <w:rPr>
          <w:rFonts w:ascii="Segoe UI" w:hAnsi="Segoe UI" w:cs="Segoe UI"/>
          <w:bCs/>
          <w:iCs/>
          <w:color w:val="000000"/>
          <w:sz w:val="22"/>
        </w:rPr>
        <w:t xml:space="preserve">The contractor must guarantee that the equipment delivered has no hidden flaws. </w:t>
      </w:r>
    </w:p>
    <w:p w14:paraId="56F6ECA5" w14:textId="77E1B954" w:rsidR="00823E62" w:rsidRPr="00823E62" w:rsidRDefault="00823E62" w:rsidP="00823E62">
      <w:pPr>
        <w:numPr>
          <w:ilvl w:val="0"/>
          <w:numId w:val="19"/>
        </w:numPr>
        <w:suppressAutoHyphens/>
        <w:spacing w:line="240" w:lineRule="auto"/>
        <w:jc w:val="both"/>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The provider is responsible for technical suppor</w:t>
      </w:r>
      <w:r w:rsidR="00CA021A">
        <w:rPr>
          <w:rFonts w:ascii="Segoe UI" w:eastAsia="Times New Roman" w:hAnsi="Segoe UI" w:cs="Segoe UI"/>
          <w:sz w:val="22"/>
          <w:lang w:val="en-GB" w:eastAsia="zh-CN"/>
        </w:rPr>
        <w:t>t</w:t>
      </w:r>
      <w:r w:rsidRPr="00823E62">
        <w:rPr>
          <w:rFonts w:ascii="Segoe UI" w:hAnsi="Segoe UI" w:cs="Segoe UI"/>
          <w:bCs/>
          <w:iCs/>
          <w:color w:val="000000"/>
          <w:sz w:val="22"/>
        </w:rPr>
        <w:t xml:space="preserve"> </w:t>
      </w:r>
      <w:r>
        <w:rPr>
          <w:rFonts w:ascii="Segoe UI" w:hAnsi="Segoe UI" w:cs="Segoe UI"/>
          <w:bCs/>
          <w:iCs/>
          <w:color w:val="000000"/>
          <w:sz w:val="22"/>
        </w:rPr>
        <w:t>t</w:t>
      </w:r>
      <w:r w:rsidRPr="0062195B">
        <w:rPr>
          <w:rFonts w:ascii="Segoe UI" w:hAnsi="Segoe UI" w:cs="Segoe UI"/>
          <w:bCs/>
          <w:iCs/>
          <w:color w:val="000000"/>
          <w:sz w:val="22"/>
        </w:rPr>
        <w:t>o improve system usefulness and ensure optimal performance,</w:t>
      </w:r>
      <w:r>
        <w:rPr>
          <w:rFonts w:ascii="Segoe UI" w:eastAsia="Times New Roman" w:hAnsi="Segoe UI" w:cs="Segoe UI"/>
          <w:sz w:val="22"/>
          <w:lang w:val="en-GB" w:eastAsia="zh-CN"/>
        </w:rPr>
        <w:t xml:space="preserve"> </w:t>
      </w:r>
      <w:r w:rsidRPr="00764082">
        <w:rPr>
          <w:rFonts w:ascii="Segoe UI" w:eastAsia="Times New Roman" w:hAnsi="Segoe UI" w:cs="Segoe UI"/>
          <w:sz w:val="22"/>
          <w:lang w:val="en-GB" w:eastAsia="zh-CN"/>
        </w:rPr>
        <w:t xml:space="preserve">and service. </w:t>
      </w:r>
    </w:p>
    <w:p w14:paraId="3CBD0388" w14:textId="115B2A48" w:rsidR="0062195B" w:rsidRPr="00823E62" w:rsidRDefault="00823E62" w:rsidP="00823E62">
      <w:pPr>
        <w:numPr>
          <w:ilvl w:val="0"/>
          <w:numId w:val="19"/>
        </w:numPr>
        <w:suppressAutoHyphens/>
        <w:spacing w:line="240" w:lineRule="auto"/>
        <w:jc w:val="both"/>
        <w:rPr>
          <w:rFonts w:ascii="Segoe UI" w:eastAsia="Times New Roman" w:hAnsi="Segoe UI" w:cs="Segoe UI"/>
          <w:sz w:val="22"/>
          <w:lang w:val="en-GB" w:eastAsia="zh-CN"/>
        </w:rPr>
      </w:pPr>
      <w:r>
        <w:rPr>
          <w:rFonts w:ascii="Segoe UI" w:hAnsi="Segoe UI" w:cs="Segoe UI"/>
          <w:bCs/>
          <w:iCs/>
          <w:color w:val="000000"/>
          <w:sz w:val="22"/>
        </w:rPr>
        <w:t>O</w:t>
      </w:r>
      <w:r w:rsidR="0062195B" w:rsidRPr="0062195B">
        <w:rPr>
          <w:rFonts w:ascii="Segoe UI" w:hAnsi="Segoe UI" w:cs="Segoe UI"/>
          <w:bCs/>
          <w:iCs/>
          <w:color w:val="000000"/>
          <w:sz w:val="22"/>
        </w:rPr>
        <w:t>ngoing technical assistance to enhance the system's usefulness and ensure optimal performance.</w:t>
      </w:r>
      <w:r w:rsidR="0062195B" w:rsidRPr="00823E62">
        <w:rPr>
          <w:rFonts w:ascii="Segoe UI" w:hAnsi="Segoe UI" w:cs="Segoe UI"/>
          <w:bCs/>
          <w:iCs/>
          <w:color w:val="000000"/>
          <w:sz w:val="22"/>
        </w:rPr>
        <w:t xml:space="preserve"> If the person in charge of the Dual-mode fluorescence confocal polarization microscopy was used as a reference by the bidder, provide the guidelines for collaboration and the expected services based on that.   </w:t>
      </w:r>
      <w:r w:rsidR="0062195B" w:rsidRPr="00823E62">
        <w:rPr>
          <w:rFonts w:ascii="Segoe UI" w:hAnsi="Segoe UI" w:cs="Segoe UI"/>
          <w:b/>
          <w:iCs/>
          <w:color w:val="000000"/>
          <w:sz w:val="22"/>
        </w:rPr>
        <w:t xml:space="preserve">  </w:t>
      </w:r>
    </w:p>
    <w:p w14:paraId="18A277F7" w14:textId="77777777"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Technical support and remote help by phone, electronic mail </w:t>
      </w:r>
      <w:r w:rsidRPr="00764082">
        <w:rPr>
          <w:rFonts w:ascii="Segoe UI" w:eastAsia="Times New Roman" w:hAnsi="Segoe UI" w:cs="Segoe UI"/>
          <w:sz w:val="22"/>
          <w:szCs w:val="18"/>
          <w:lang w:val="en-GB" w:eastAsia="zh-CN"/>
        </w:rPr>
        <w:t>and remote access to the instrument</w:t>
      </w:r>
      <w:r w:rsidRPr="00764082">
        <w:rPr>
          <w:rFonts w:ascii="Segoe UI" w:eastAsia="Times New Roman" w:hAnsi="Segoe UI" w:cs="Segoe UI"/>
          <w:sz w:val="22"/>
          <w:szCs w:val="18"/>
          <w:lang w:eastAsia="zh-CN"/>
        </w:rPr>
        <w:t xml:space="preserve">. </w:t>
      </w:r>
    </w:p>
    <w:p w14:paraId="2BE10996" w14:textId="77777777" w:rsidR="00764082" w:rsidRPr="00764082" w:rsidRDefault="00764082" w:rsidP="00E424C3">
      <w:pPr>
        <w:numPr>
          <w:ilvl w:val="0"/>
          <w:numId w:val="18"/>
        </w:numPr>
        <w:suppressAutoHyphens/>
        <w:spacing w:line="240" w:lineRule="auto"/>
        <w:ind w:left="360"/>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Warranty and Out-of-warranty support:</w:t>
      </w:r>
    </w:p>
    <w:p w14:paraId="73398493" w14:textId="0D978005"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Warranty at least </w:t>
      </w:r>
      <w:r w:rsidR="00310D24">
        <w:rPr>
          <w:rFonts w:ascii="Segoe UI" w:eastAsia="Times New Roman" w:hAnsi="Segoe UI" w:cs="Segoe UI"/>
          <w:sz w:val="22"/>
          <w:lang w:val="en-GB" w:eastAsia="zh-CN"/>
        </w:rPr>
        <w:t>2</w:t>
      </w:r>
      <w:r w:rsidRPr="00764082">
        <w:rPr>
          <w:rFonts w:ascii="Segoe UI" w:eastAsia="Times New Roman" w:hAnsi="Segoe UI" w:cs="Segoe UI"/>
          <w:sz w:val="22"/>
          <w:lang w:val="en-GB" w:eastAsia="zh-CN"/>
        </w:rPr>
        <w:t xml:space="preserve"> year</w:t>
      </w:r>
      <w:r w:rsidR="00310D24">
        <w:rPr>
          <w:rFonts w:ascii="Segoe UI" w:eastAsia="Times New Roman" w:hAnsi="Segoe UI" w:cs="Segoe UI"/>
          <w:sz w:val="22"/>
          <w:lang w:val="en-GB" w:eastAsia="zh-CN"/>
        </w:rPr>
        <w:t>s</w:t>
      </w:r>
      <w:r w:rsidR="00823E62">
        <w:rPr>
          <w:rFonts w:ascii="Segoe UI" w:eastAsia="Times New Roman" w:hAnsi="Segoe UI" w:cs="Segoe UI"/>
          <w:sz w:val="22"/>
          <w:lang w:val="en-GB" w:eastAsia="zh-CN"/>
        </w:rPr>
        <w:t xml:space="preserve"> for the whole system</w:t>
      </w:r>
      <w:r w:rsidRPr="00764082">
        <w:rPr>
          <w:rFonts w:ascii="Segoe UI" w:eastAsia="Times New Roman" w:hAnsi="Segoe UI" w:cs="Segoe UI"/>
          <w:sz w:val="22"/>
          <w:lang w:val="en-GB" w:eastAsia="zh-CN"/>
        </w:rPr>
        <w:t>.</w:t>
      </w:r>
    </w:p>
    <w:p w14:paraId="009FE761" w14:textId="77777777"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Response time at most 5 working days after the problem notice.</w:t>
      </w:r>
    </w:p>
    <w:p w14:paraId="117C1DFA" w14:textId="77777777" w:rsidR="00764082" w:rsidRPr="00764082" w:rsidRDefault="00764082" w:rsidP="00E424C3">
      <w:pPr>
        <w:numPr>
          <w:ilvl w:val="0"/>
          <w:numId w:val="20"/>
        </w:numPr>
        <w:suppressAutoHyphens/>
        <w:spacing w:line="240" w:lineRule="auto"/>
        <w:ind w:left="852"/>
        <w:jc w:val="both"/>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After expiration of the warranty the bidder must provide payable after-warranty support for at least 10 years after the initial warranty period.</w:t>
      </w:r>
    </w:p>
    <w:p w14:paraId="12B60EC3" w14:textId="0AF48848" w:rsidR="00764082" w:rsidRDefault="00764082" w:rsidP="005616A9">
      <w:pPr>
        <w:spacing w:line="240" w:lineRule="auto"/>
        <w:rPr>
          <w:rFonts w:ascii="Segoe UI" w:eastAsia="Times New Roman" w:hAnsi="Segoe UI" w:cs="Segoe UI"/>
          <w:b/>
          <w:sz w:val="22"/>
          <w:lang w:val="en-GB"/>
        </w:rPr>
      </w:pPr>
    </w:p>
    <w:p w14:paraId="621CFAAF" w14:textId="4F6E50BE" w:rsidR="00764082" w:rsidRDefault="00764082" w:rsidP="005616A9">
      <w:pPr>
        <w:spacing w:line="240" w:lineRule="auto"/>
        <w:rPr>
          <w:rFonts w:ascii="Segoe UI" w:eastAsia="Times New Roman" w:hAnsi="Segoe UI" w:cs="Segoe UI"/>
          <w:b/>
          <w:sz w:val="22"/>
          <w:lang w:val="en-GB"/>
        </w:rPr>
      </w:pPr>
    </w:p>
    <w:p w14:paraId="561C5CA4" w14:textId="7860D115" w:rsidR="00764082" w:rsidRDefault="00764082" w:rsidP="005616A9">
      <w:pPr>
        <w:spacing w:line="240" w:lineRule="auto"/>
        <w:rPr>
          <w:rFonts w:ascii="Segoe UI" w:eastAsia="Times New Roman" w:hAnsi="Segoe UI" w:cs="Segoe UI"/>
          <w:b/>
          <w:sz w:val="22"/>
          <w:lang w:val="en-GB"/>
        </w:rPr>
      </w:pPr>
    </w:p>
    <w:p w14:paraId="7BE0BD17" w14:textId="77777777" w:rsidR="00764082" w:rsidRDefault="00764082" w:rsidP="005616A9">
      <w:pPr>
        <w:spacing w:line="240" w:lineRule="auto"/>
        <w:rPr>
          <w:rFonts w:ascii="Segoe UI" w:eastAsia="Times New Roman" w:hAnsi="Segoe UI" w:cs="Segoe UI"/>
          <w:b/>
          <w:sz w:val="22"/>
          <w:lang w:val="en-GB"/>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10" w:name="_Toc92966450"/>
      <w:r w:rsidRPr="00CC5278">
        <w:rPr>
          <w:rFonts w:ascii="Segoe UI" w:hAnsi="Segoe UI" w:cs="Segoe UI"/>
          <w:caps w:val="0"/>
          <w:sz w:val="32"/>
          <w:szCs w:val="32"/>
        </w:rPr>
        <w:lastRenderedPageBreak/>
        <w:t xml:space="preserve">3. </w:t>
      </w:r>
      <w:bookmarkEnd w:id="110"/>
      <w:r w:rsidR="00270F9E">
        <w:rPr>
          <w:rFonts w:ascii="Segoe UI" w:hAnsi="Segoe UI" w:cs="Segoe UI"/>
          <w:caps w:val="0"/>
          <w:sz w:val="32"/>
          <w:szCs w:val="32"/>
        </w:rPr>
        <w:t>TENDER DOCUMENTATION</w:t>
      </w:r>
    </w:p>
    <w:p w14:paraId="696A5A14" w14:textId="2DC96B8E" w:rsidR="00732D99" w:rsidRDefault="00DB0BB4" w:rsidP="00130B9D">
      <w:pPr>
        <w:spacing w:line="300" w:lineRule="exact"/>
        <w:jc w:val="both"/>
        <w:rPr>
          <w:rFonts w:ascii="Segoe UI" w:eastAsia="Times New Roman" w:hAnsi="Segoe UI" w:cs="Segoe UI"/>
          <w:sz w:val="22"/>
          <w:lang w:eastAsia="sl-SI"/>
        </w:rPr>
      </w:pPr>
      <w:bookmarkStart w:id="111" w:name="_Hlk133308550"/>
      <w:r w:rsidRPr="00DB0BB4">
        <w:rPr>
          <w:rFonts w:ascii="Segoe UI" w:eastAsia="Times New Roman" w:hAnsi="Segoe UI" w:cs="Segoe UI"/>
          <w:sz w:val="22"/>
          <w:lang w:eastAsia="sl-SI"/>
        </w:rPr>
        <w:t xml:space="preserve">The </w:t>
      </w:r>
      <w:r w:rsidR="00572F7E">
        <w:rPr>
          <w:rFonts w:ascii="Segoe UI" w:eastAsia="Times New Roman" w:hAnsi="Segoe UI" w:cs="Segoe UI"/>
          <w:sz w:val="22"/>
          <w:lang w:eastAsia="sl-SI"/>
        </w:rPr>
        <w:t xml:space="preserve">Bidder </w:t>
      </w:r>
      <w:r w:rsidRPr="00DB0BB4">
        <w:rPr>
          <w:rFonts w:ascii="Segoe UI" w:eastAsia="Times New Roman" w:hAnsi="Segoe UI" w:cs="Segoe UI"/>
          <w:sz w:val="22"/>
          <w:lang w:eastAsia="sl-SI"/>
        </w:rPr>
        <w:t xml:space="preserve">prepares the offer by entering all the required data in the forms that are an integral part of the tender documentation and attaching all other required documentation. The offer must be submitted on the forms from the tender documentation or on the </w:t>
      </w:r>
      <w:r w:rsidR="00572F7E">
        <w:rPr>
          <w:rFonts w:ascii="Segoe UI" w:eastAsia="Times New Roman" w:hAnsi="Segoe UI" w:cs="Segoe UI"/>
          <w:sz w:val="22"/>
          <w:lang w:eastAsia="sl-SI"/>
        </w:rPr>
        <w:t>bidde</w:t>
      </w:r>
      <w:r w:rsidRPr="00DB0BB4">
        <w:rPr>
          <w:rFonts w:ascii="Segoe UI" w:eastAsia="Times New Roman" w:hAnsi="Segoe UI" w:cs="Segoe UI"/>
          <w:sz w:val="22"/>
          <w:lang w:eastAsia="sl-SI"/>
        </w:rPr>
        <w:t>r's forms, which must not differ significantly in content from the attached forms.</w:t>
      </w:r>
    </w:p>
    <w:p w14:paraId="72AB104E" w14:textId="77777777" w:rsidR="00DB0BB4" w:rsidRPr="00821B21" w:rsidRDefault="00DB0BB4" w:rsidP="00130B9D">
      <w:pPr>
        <w:spacing w:line="300" w:lineRule="exact"/>
        <w:jc w:val="both"/>
        <w:rPr>
          <w:rFonts w:ascii="Segoe UI" w:eastAsia="Calibri" w:hAnsi="Segoe UI" w:cs="Segoe UI"/>
          <w:sz w:val="22"/>
          <w:lang w:eastAsia="sl-SI"/>
        </w:rPr>
      </w:pPr>
    </w:p>
    <w:p w14:paraId="3D062DEC" w14:textId="3261A80C" w:rsidR="001C35A2" w:rsidRDefault="00DB0BB4" w:rsidP="000C5C55">
      <w:pPr>
        <w:spacing w:line="240" w:lineRule="auto"/>
        <w:jc w:val="both"/>
        <w:rPr>
          <w:rFonts w:ascii="Segoe UI" w:eastAsia="Calibri" w:hAnsi="Segoe UI" w:cs="Segoe UI"/>
          <w:sz w:val="22"/>
          <w:lang w:eastAsia="sl-SI"/>
        </w:rPr>
      </w:pPr>
      <w:r w:rsidRPr="00DB0BB4">
        <w:rPr>
          <w:rFonts w:ascii="Segoe UI" w:eastAsia="Calibri" w:hAnsi="Segoe UI" w:cs="Segoe UI"/>
          <w:sz w:val="22"/>
          <w:lang w:eastAsia="sl-SI"/>
        </w:rPr>
        <w:t>All required tender documents must be completed, signed by the legal representative and stamped</w:t>
      </w:r>
      <w:r w:rsidR="00406EAA">
        <w:rPr>
          <w:rFonts w:ascii="Segoe UI" w:eastAsia="Calibri" w:hAnsi="Segoe UI" w:cs="Segoe UI"/>
          <w:sz w:val="22"/>
          <w:lang w:eastAsia="sl-SI"/>
        </w:rPr>
        <w:t>.</w:t>
      </w:r>
    </w:p>
    <w:p w14:paraId="6C6C36E3" w14:textId="77777777" w:rsidR="00DB0BB4" w:rsidRPr="00821B21" w:rsidRDefault="00DB0BB4" w:rsidP="000C5C55">
      <w:pPr>
        <w:spacing w:line="240" w:lineRule="auto"/>
        <w:jc w:val="both"/>
        <w:rPr>
          <w:rFonts w:ascii="Segoe UI" w:hAnsi="Segoe UI" w:cs="Segoe UI"/>
          <w:sz w:val="22"/>
        </w:rPr>
      </w:pPr>
    </w:p>
    <w:bookmarkEnd w:id="111"/>
    <w:p w14:paraId="35E56CE7" w14:textId="3180C602" w:rsidR="00C36300" w:rsidRPr="00821B21" w:rsidRDefault="00C36300" w:rsidP="000C5C55">
      <w:pPr>
        <w:spacing w:line="240" w:lineRule="auto"/>
        <w:jc w:val="both"/>
        <w:rPr>
          <w:rFonts w:ascii="Segoe UI" w:hAnsi="Segoe UI" w:cs="Segoe UI"/>
          <w:sz w:val="22"/>
        </w:rPr>
      </w:pPr>
      <w:r w:rsidRPr="00C36300">
        <w:rPr>
          <w:rFonts w:ascii="Segoe UI" w:hAnsi="Segoe UI" w:cs="Segoe UI"/>
          <w:sz w:val="22"/>
        </w:rPr>
        <w:t>Tender documentation must consist of the forms submitted in the following order:</w:t>
      </w:r>
    </w:p>
    <w:p w14:paraId="31B4D420" w14:textId="77777777" w:rsidR="00A20970" w:rsidRPr="00821B21" w:rsidRDefault="00A20970" w:rsidP="000C5C55">
      <w:pPr>
        <w:spacing w:line="240" w:lineRule="auto"/>
        <w:jc w:val="both"/>
        <w:rPr>
          <w:rFonts w:ascii="Segoe UI" w:hAnsi="Segoe UI" w:cs="Segoe UI"/>
          <w:sz w:val="22"/>
        </w:rPr>
      </w:pPr>
    </w:p>
    <w:p w14:paraId="33129795"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1</w:t>
      </w:r>
      <w:r w:rsidRPr="00A953BC">
        <w:rPr>
          <w:rFonts w:ascii="Segoe UI" w:eastAsia="Times New Roman" w:hAnsi="Segoe UI" w:cs="Segoe UI"/>
          <w:bCs/>
          <w:sz w:val="22"/>
          <w:lang w:val="en-GB"/>
        </w:rPr>
        <w:t xml:space="preserve"> – The bid (Proforma invoice)</w:t>
      </w:r>
    </w:p>
    <w:p w14:paraId="6B4DF09D" w14:textId="7E352080" w:rsidR="00C36300"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w:t>
      </w:r>
      <w:r w:rsidRPr="00A953BC">
        <w:rPr>
          <w:rFonts w:ascii="Segoe UI" w:eastAsia="Times New Roman" w:hAnsi="Segoe UI" w:cs="Segoe UI"/>
          <w:bCs/>
          <w:sz w:val="22"/>
          <w:lang w:val="en-GB"/>
        </w:rPr>
        <w:t xml:space="preserve"> – Details about the Bidder </w:t>
      </w:r>
    </w:p>
    <w:p w14:paraId="572CC94E" w14:textId="15748619" w:rsidR="007F23E5" w:rsidRDefault="007F23E5"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2.1</w:t>
      </w:r>
      <w:r>
        <w:rPr>
          <w:rFonts w:ascii="Segoe UI" w:eastAsia="Times New Roman" w:hAnsi="Segoe UI" w:cs="Segoe UI"/>
          <w:bCs/>
          <w:sz w:val="22"/>
          <w:lang w:val="en-GB"/>
        </w:rPr>
        <w:t xml:space="preserve"> – </w:t>
      </w:r>
      <w:proofErr w:type="spellStart"/>
      <w:r>
        <w:rPr>
          <w:rFonts w:ascii="Segoe UI" w:eastAsia="Times New Roman" w:hAnsi="Segoe UI" w:cs="Segoe UI"/>
          <w:bCs/>
          <w:sz w:val="22"/>
          <w:lang w:val="en-GB"/>
        </w:rPr>
        <w:t>Genral</w:t>
      </w:r>
      <w:proofErr w:type="spellEnd"/>
      <w:r>
        <w:rPr>
          <w:rFonts w:ascii="Segoe UI" w:eastAsia="Times New Roman" w:hAnsi="Segoe UI" w:cs="Segoe UI"/>
          <w:bCs/>
          <w:sz w:val="22"/>
          <w:lang w:val="en-GB"/>
        </w:rPr>
        <w:t xml:space="preserve"> data about the bidder and the consortium</w:t>
      </w:r>
    </w:p>
    <w:p w14:paraId="7FBA6821" w14:textId="2E3579AF" w:rsidR="00C36300" w:rsidRPr="009C0B17"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7F23E5">
        <w:rPr>
          <w:rFonts w:ascii="Segoe UI" w:eastAsia="Times New Roman" w:hAnsi="Segoe UI" w:cs="Segoe UI"/>
          <w:b/>
          <w:sz w:val="22"/>
          <w:lang w:val="en-GB"/>
        </w:rPr>
        <w:t xml:space="preserve">FORM </w:t>
      </w:r>
      <w:r w:rsidR="001F7E2F" w:rsidRPr="007F23E5">
        <w:rPr>
          <w:rFonts w:ascii="Segoe UI" w:eastAsia="Times New Roman" w:hAnsi="Segoe UI" w:cs="Segoe UI"/>
          <w:b/>
          <w:sz w:val="22"/>
          <w:lang w:val="en-GB"/>
        </w:rPr>
        <w:t>3</w:t>
      </w:r>
      <w:r w:rsidRPr="00A953BC">
        <w:rPr>
          <w:rFonts w:ascii="Segoe UI" w:eastAsia="Times New Roman" w:hAnsi="Segoe UI" w:cs="Segoe UI"/>
          <w:bCs/>
          <w:sz w:val="22"/>
          <w:lang w:val="en-GB"/>
        </w:rPr>
        <w:t xml:space="preserve"> – </w:t>
      </w:r>
      <w:r w:rsidR="009C0B17" w:rsidRPr="00474D5F">
        <w:rPr>
          <w:rFonts w:ascii="Segoe UI" w:hAnsi="Segoe UI" w:cs="Segoe UI"/>
          <w:sz w:val="22"/>
        </w:rPr>
        <w:t>Acting with subcontractors/without subcontractors</w:t>
      </w:r>
    </w:p>
    <w:p w14:paraId="40B6BBA0" w14:textId="715A37ED" w:rsidR="009C0B17" w:rsidRPr="008035EA" w:rsidRDefault="009C0B17"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r w:rsidRPr="00474D5F">
        <w:rPr>
          <w:rFonts w:ascii="Segoe UI" w:hAnsi="Segoe UI" w:cs="Segoe UI"/>
          <w:sz w:val="22"/>
        </w:rPr>
        <w:t>The subcontractor</w:t>
      </w:r>
      <w:r w:rsidR="008D4923">
        <w:rPr>
          <w:rFonts w:ascii="Segoe UI" w:hAnsi="Segoe UI" w:cs="Segoe UI"/>
          <w:sz w:val="22"/>
        </w:rPr>
        <w:t>'</w:t>
      </w:r>
      <w:r w:rsidRPr="00474D5F">
        <w:rPr>
          <w:rFonts w:ascii="Segoe UI" w:hAnsi="Segoe UI" w:cs="Segoe UI"/>
          <w:sz w:val="22"/>
        </w:rPr>
        <w:t>s authorisation to direct payments made by the contracting authority to the subcontractor(s) and consent</w:t>
      </w:r>
    </w:p>
    <w:p w14:paraId="339D20A5"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4.1 – </w:t>
      </w:r>
      <w:r>
        <w:rPr>
          <w:rFonts w:ascii="Segoe UI" w:hAnsi="Segoe UI" w:cs="Segoe UI"/>
          <w:sz w:val="22"/>
        </w:rPr>
        <w:t>completed</w:t>
      </w:r>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r>
        <w:rPr>
          <w:rFonts w:ascii="Segoe UI" w:hAnsi="Segoe UI" w:cs="Segoe UI"/>
          <w:sz w:val="22"/>
        </w:rPr>
        <w:t xml:space="preserve">for all economic </w:t>
      </w:r>
      <w:r w:rsidRPr="00A61EC0">
        <w:rPr>
          <w:rFonts w:ascii="Segoe UI" w:hAnsi="Segoe UI" w:cs="Segoe UI"/>
          <w:sz w:val="22"/>
        </w:rPr>
        <w:t>)</w:t>
      </w:r>
    </w:p>
    <w:p w14:paraId="2DFA2AA4"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4.2 – </w:t>
      </w:r>
      <w:r>
        <w:rPr>
          <w:rFonts w:ascii="Segoe UI" w:hAnsi="Segoe UI" w:cs="Segoe UI"/>
          <w:sz w:val="22"/>
        </w:rPr>
        <w:t>requirements</w:t>
      </w:r>
      <w:r w:rsidRPr="00A61EC0">
        <w:rPr>
          <w:rFonts w:ascii="Segoe UI" w:hAnsi="Segoe UI" w:cs="Segoe UI"/>
          <w:sz w:val="22"/>
        </w:rPr>
        <w:t xml:space="preserve"> </w:t>
      </w:r>
      <w:r>
        <w:rPr>
          <w:rFonts w:ascii="Segoe UI" w:hAnsi="Segoe UI" w:cs="Segoe UI"/>
          <w:sz w:val="22"/>
        </w:rPr>
        <w:t>for cooperation regarding technical abilty</w:t>
      </w:r>
      <w:r w:rsidRPr="00A61EC0">
        <w:rPr>
          <w:rFonts w:ascii="Segoe UI" w:hAnsi="Segoe UI" w:cs="Segoe UI"/>
          <w:sz w:val="22"/>
        </w:rPr>
        <w:t xml:space="preserve"> – </w:t>
      </w:r>
      <w:r>
        <w:rPr>
          <w:rFonts w:ascii="Segoe UI" w:hAnsi="Segoe UI" w:cs="Segoe UI"/>
          <w:sz w:val="22"/>
        </w:rPr>
        <w:t>list of references</w:t>
      </w:r>
    </w:p>
    <w:p w14:paraId="7142A11A" w14:textId="77777777" w:rsidR="008035EA" w:rsidRPr="00A61EC0"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4.3 – </w:t>
      </w:r>
      <w:r>
        <w:rPr>
          <w:rFonts w:ascii="Segoe UI" w:hAnsi="Segoe UI" w:cs="Segoe UI"/>
          <w:sz w:val="22"/>
        </w:rPr>
        <w:t>statement of the reference client</w:t>
      </w:r>
    </w:p>
    <w:p w14:paraId="2D39C236" w14:textId="5DCC4743"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sz w:val="22"/>
          <w:lang w:val="en-GB"/>
        </w:rPr>
        <w:t xml:space="preserve">FORM </w:t>
      </w:r>
      <w:r w:rsidR="009C0B17" w:rsidRPr="007F23E5">
        <w:rPr>
          <w:rFonts w:ascii="Segoe UI" w:eastAsia="Times New Roman" w:hAnsi="Segoe UI" w:cs="Segoe UI"/>
          <w:b/>
          <w:sz w:val="22"/>
          <w:lang w:val="en-GB"/>
        </w:rPr>
        <w:t>5</w:t>
      </w:r>
      <w:r w:rsidRPr="00A953BC">
        <w:rPr>
          <w:rFonts w:ascii="Segoe UI" w:eastAsia="Times New Roman" w:hAnsi="Segoe UI" w:cs="Segoe UI"/>
          <w:bCs/>
          <w:sz w:val="22"/>
          <w:lang w:val="en-GB"/>
        </w:rPr>
        <w:t xml:space="preserve"> – </w:t>
      </w:r>
      <w:r w:rsidR="004C15C0">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1BDC4DCA"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1</w:t>
      </w:r>
      <w:r w:rsidRPr="00A953BC">
        <w:rPr>
          <w:rFonts w:ascii="Segoe UI" w:eastAsia="Times New Roman" w:hAnsi="Segoe UI" w:cs="Segoe UI"/>
          <w:sz w:val="22"/>
          <w:lang w:val="en-GB"/>
        </w:rPr>
        <w:t xml:space="preserve"> – Final acceptance certificate</w:t>
      </w:r>
    </w:p>
    <w:p w14:paraId="6DA0EC63" w14:textId="5514EDF4"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2</w:t>
      </w:r>
      <w:r w:rsidRPr="007F23E5">
        <w:rPr>
          <w:rFonts w:ascii="Segoe UI" w:eastAsia="Times New Roman" w:hAnsi="Segoe UI" w:cs="Segoe UI"/>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51998009" w14:textId="51CF0995"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w:t>
      </w:r>
      <w:r w:rsidR="008D4923">
        <w:rPr>
          <w:rFonts w:ascii="Segoe UI" w:eastAsia="Times New Roman" w:hAnsi="Segoe UI" w:cs="Segoe UI"/>
          <w:sz w:val="22"/>
          <w:lang w:val="en-GB"/>
        </w:rPr>
        <w:t>'</w:t>
      </w:r>
      <w:r w:rsidRPr="00C36300">
        <w:rPr>
          <w:rFonts w:ascii="Segoe UI" w:eastAsia="Times New Roman" w:hAnsi="Segoe UI" w:cs="Segoe UI"/>
          <w:sz w:val="22"/>
          <w:lang w:val="en-GB"/>
        </w:rPr>
        <w:t>s Offer/Quotation with technical specifications and a list of components included)</w:t>
      </w:r>
    </w:p>
    <w:p w14:paraId="0F209152" w14:textId="77777777" w:rsidR="004240DD" w:rsidRPr="00821B21" w:rsidRDefault="004240DD"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4C16018B" w:rsidR="00642DF9" w:rsidRPr="00821B21" w:rsidRDefault="005E5594" w:rsidP="000C5C55">
      <w:pPr>
        <w:spacing w:line="240" w:lineRule="auto"/>
        <w:jc w:val="both"/>
        <w:rPr>
          <w:rFonts w:ascii="Segoe UI" w:hAnsi="Segoe UI" w:cs="Segoe UI"/>
          <w:sz w:val="22"/>
        </w:rPr>
      </w:pPr>
      <w:r w:rsidRPr="005E5594">
        <w:rPr>
          <w:rFonts w:ascii="Segoe UI" w:hAnsi="Segoe UI" w:cs="Segoe UI"/>
          <w:sz w:val="22"/>
        </w:rPr>
        <w:t xml:space="preserve">The </w:t>
      </w:r>
      <w:r w:rsidR="00FF1003">
        <w:rPr>
          <w:rFonts w:ascii="Segoe UI" w:hAnsi="Segoe UI" w:cs="Segoe UI"/>
          <w:sz w:val="22"/>
        </w:rPr>
        <w:t>Bidder</w:t>
      </w:r>
      <w:r w:rsidRPr="005E5594">
        <w:rPr>
          <w:rFonts w:ascii="Segoe UI" w:hAnsi="Segoe UI" w:cs="Segoe UI"/>
          <w:sz w:val="22"/>
        </w:rPr>
        <w:t xml:space="preserve"> submitting the offer accepts criminal and material responsibility that all data and documents included in the tender are true. Otherwise, the </w:t>
      </w:r>
      <w:r w:rsidR="00FF1003">
        <w:rPr>
          <w:rFonts w:ascii="Segoe UI" w:hAnsi="Segoe UI" w:cs="Segoe UI"/>
          <w:sz w:val="22"/>
        </w:rPr>
        <w:t>Bidder</w:t>
      </w:r>
      <w:r w:rsidRPr="005E5594">
        <w:rPr>
          <w:rFonts w:ascii="Segoe UI" w:hAnsi="Segoe UI" w:cs="Segoe UI"/>
          <w:sz w:val="22"/>
        </w:rPr>
        <w:t xml:space="preserve"> shall be liable to the Contracting Authority for any damage caused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146573CC" w:rsidR="007D5F44" w:rsidRDefault="007D5F44" w:rsidP="000C5C55">
      <w:pPr>
        <w:spacing w:line="240" w:lineRule="auto"/>
        <w:jc w:val="both"/>
        <w:rPr>
          <w:rFonts w:ascii="Segoe UI" w:hAnsi="Segoe UI" w:cs="Segoe UI"/>
        </w:rPr>
      </w:pPr>
    </w:p>
    <w:p w14:paraId="13181BF3" w14:textId="1EF4EDA8" w:rsidR="003A2B98" w:rsidRDefault="003A2B98" w:rsidP="000C5C55">
      <w:pPr>
        <w:spacing w:line="240" w:lineRule="auto"/>
        <w:jc w:val="both"/>
        <w:rPr>
          <w:rFonts w:ascii="Segoe UI" w:hAnsi="Segoe UI" w:cs="Segoe UI"/>
        </w:rPr>
      </w:pPr>
    </w:p>
    <w:p w14:paraId="354DF83C" w14:textId="77777777" w:rsidR="003A2B98" w:rsidRDefault="003A2B98"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4219D2C5"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66D79CF8" w14:textId="68D681D9" w:rsidR="00850E49" w:rsidRDefault="00850E49" w:rsidP="000C5C55">
      <w:pPr>
        <w:spacing w:line="240" w:lineRule="auto"/>
        <w:jc w:val="both"/>
        <w:rPr>
          <w:rFonts w:ascii="Segoe UI" w:hAnsi="Segoe UI" w:cs="Segoe UI"/>
        </w:rPr>
      </w:pPr>
    </w:p>
    <w:p w14:paraId="08404291" w14:textId="77777777" w:rsidR="0077785F" w:rsidRDefault="0077785F" w:rsidP="000C5C55">
      <w:pPr>
        <w:spacing w:line="240" w:lineRule="auto"/>
        <w:jc w:val="both"/>
        <w:rPr>
          <w:rFonts w:ascii="Segoe UI" w:hAnsi="Segoe UI" w:cs="Segoe UI"/>
        </w:rPr>
      </w:pPr>
      <w:bookmarkStart w:id="112" w:name="_Hlk166072092"/>
    </w:p>
    <w:p w14:paraId="2615A5B5" w14:textId="49DD262C"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13"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0663FE">
        <w:trPr>
          <w:trHeight w:val="458"/>
        </w:trPr>
        <w:tc>
          <w:tcPr>
            <w:tcW w:w="4082" w:type="dxa"/>
            <w:shd w:val="clear" w:color="auto" w:fill="DEEAF6"/>
            <w:vAlign w:val="center"/>
          </w:tcPr>
          <w:p w14:paraId="5F8C3325" w14:textId="11FB84DF" w:rsidR="00A83D5B" w:rsidRPr="00642DF9" w:rsidRDefault="00A83D5B" w:rsidP="000663FE">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of the </w:t>
            </w:r>
            <w:r w:rsidR="00026535">
              <w:rPr>
                <w:rFonts w:ascii="Segoe UI" w:eastAsia="Times New Roman" w:hAnsi="Segoe UI" w:cs="Segoe UI"/>
                <w:sz w:val="22"/>
              </w:rPr>
              <w:t>B</w:t>
            </w:r>
            <w:r>
              <w:rPr>
                <w:rFonts w:ascii="Segoe UI" w:eastAsia="Times New Roman" w:hAnsi="Segoe UI" w:cs="Segoe UI"/>
                <w:sz w:val="22"/>
              </w:rPr>
              <w:t>idder:</w:t>
            </w:r>
          </w:p>
        </w:tc>
        <w:tc>
          <w:tcPr>
            <w:tcW w:w="6124" w:type="dxa"/>
            <w:vAlign w:val="center"/>
          </w:tcPr>
          <w:p w14:paraId="209307C8" w14:textId="77777777" w:rsidR="00A83D5B" w:rsidRPr="00642DF9" w:rsidRDefault="00A83D5B" w:rsidP="000663FE">
            <w:pPr>
              <w:spacing w:before="120" w:after="60" w:line="240" w:lineRule="auto"/>
              <w:rPr>
                <w:rFonts w:ascii="Segoe UI" w:eastAsia="Times New Roman" w:hAnsi="Segoe UI" w:cs="Segoe UI"/>
                <w:sz w:val="22"/>
              </w:rPr>
            </w:pPr>
          </w:p>
        </w:tc>
      </w:tr>
      <w:tr w:rsidR="00A83D5B" w:rsidRPr="00642DF9" w14:paraId="42ECEDE7" w14:textId="77777777" w:rsidTr="000663FE">
        <w:trPr>
          <w:trHeight w:val="408"/>
        </w:trPr>
        <w:tc>
          <w:tcPr>
            <w:tcW w:w="4082" w:type="dxa"/>
            <w:shd w:val="clear" w:color="auto" w:fill="DEEAF6"/>
            <w:vAlign w:val="center"/>
          </w:tcPr>
          <w:p w14:paraId="2A4B0748" w14:textId="0F2AAFD4" w:rsidR="00A83D5B" w:rsidRPr="00642DF9" w:rsidRDefault="00A83D5B" w:rsidP="000663FE">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Address of t</w:t>
            </w:r>
            <w:r w:rsidR="00026535">
              <w:rPr>
                <w:rFonts w:ascii="Segoe UI" w:eastAsia="Times New Roman" w:hAnsi="Segoe UI" w:cs="Segoe UI"/>
                <w:sz w:val="22"/>
              </w:rPr>
              <w:t>he Bidder:</w:t>
            </w:r>
          </w:p>
        </w:tc>
        <w:tc>
          <w:tcPr>
            <w:tcW w:w="6124" w:type="dxa"/>
            <w:vAlign w:val="center"/>
          </w:tcPr>
          <w:p w14:paraId="1B63136D" w14:textId="77777777" w:rsidR="00A83D5B" w:rsidRPr="00642DF9" w:rsidRDefault="00A83D5B" w:rsidP="000663FE">
            <w:pPr>
              <w:spacing w:before="120" w:after="60" w:line="240" w:lineRule="auto"/>
              <w:rPr>
                <w:rFonts w:ascii="Segoe UI" w:eastAsia="Times New Roman" w:hAnsi="Segoe UI" w:cs="Segoe UI"/>
                <w:sz w:val="22"/>
              </w:rPr>
            </w:pPr>
          </w:p>
        </w:tc>
      </w:tr>
      <w:tr w:rsidR="00A83D5B" w:rsidRPr="00642DF9" w14:paraId="2460AE18" w14:textId="77777777" w:rsidTr="000663FE">
        <w:trPr>
          <w:trHeight w:val="463"/>
        </w:trPr>
        <w:tc>
          <w:tcPr>
            <w:tcW w:w="4082" w:type="dxa"/>
            <w:shd w:val="clear" w:color="auto" w:fill="DEEAF6"/>
            <w:vAlign w:val="center"/>
          </w:tcPr>
          <w:p w14:paraId="166F7E54" w14:textId="7D78D37C" w:rsidR="00A83D5B" w:rsidRPr="00642DF9" w:rsidRDefault="00026535" w:rsidP="000663FE">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0663FE">
            <w:pPr>
              <w:spacing w:before="120" w:after="60" w:line="240" w:lineRule="auto"/>
              <w:jc w:val="center"/>
              <w:rPr>
                <w:rFonts w:ascii="Segoe UI" w:eastAsia="Times New Roman" w:hAnsi="Segoe UI" w:cs="Segoe UI"/>
                <w:sz w:val="22"/>
              </w:rPr>
            </w:pPr>
          </w:p>
        </w:tc>
      </w:tr>
      <w:tr w:rsidR="00A83D5B" w:rsidRPr="00642DF9" w14:paraId="248B25A0" w14:textId="77777777" w:rsidTr="000663FE">
        <w:tc>
          <w:tcPr>
            <w:tcW w:w="4082" w:type="dxa"/>
            <w:shd w:val="clear" w:color="auto" w:fill="DEEAF6"/>
            <w:vAlign w:val="center"/>
          </w:tcPr>
          <w:p w14:paraId="2C038D83" w14:textId="6306B05C" w:rsidR="00A83D5B" w:rsidRPr="00642DF9" w:rsidRDefault="00026535" w:rsidP="000663FE">
            <w:pPr>
              <w:spacing w:before="120" w:after="60" w:line="240" w:lineRule="auto"/>
              <w:rPr>
                <w:rFonts w:ascii="Segoe UI" w:eastAsia="Times New Roman" w:hAnsi="Segoe UI" w:cs="Segoe UI"/>
                <w:sz w:val="22"/>
              </w:rPr>
            </w:pPr>
            <w:r w:rsidRPr="00026535">
              <w:rPr>
                <w:rFonts w:ascii="Segoe UI" w:eastAsia="Times New Roman" w:hAnsi="Segoe UI" w:cs="Segoe UI"/>
                <w:sz w:val="22"/>
              </w:rPr>
              <w:t>Contact person</w:t>
            </w:r>
            <w:r>
              <w:rPr>
                <w:rFonts w:ascii="Segoe UI" w:eastAsia="Times New Roman" w:hAnsi="Segoe UI" w:cs="Segoe UI"/>
                <w:sz w:val="22"/>
              </w:rPr>
              <w:t>'s E-mail address:</w:t>
            </w:r>
          </w:p>
        </w:tc>
        <w:tc>
          <w:tcPr>
            <w:tcW w:w="6124" w:type="dxa"/>
            <w:vAlign w:val="center"/>
          </w:tcPr>
          <w:p w14:paraId="1F58964F" w14:textId="77777777" w:rsidR="00A83D5B" w:rsidRPr="00642DF9" w:rsidRDefault="00A83D5B" w:rsidP="000663FE">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On the basis of your public tender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0663FE">
        <w:tc>
          <w:tcPr>
            <w:tcW w:w="2093" w:type="dxa"/>
            <w:tcBorders>
              <w:top w:val="nil"/>
              <w:left w:val="nil"/>
              <w:bottom w:val="nil"/>
              <w:right w:val="nil"/>
            </w:tcBorders>
            <w:shd w:val="clear" w:color="auto" w:fill="DEEAF6"/>
          </w:tcPr>
          <w:p w14:paraId="1485AC2B" w14:textId="3DB41914" w:rsidR="00A83D5B" w:rsidRPr="00642DF9" w:rsidRDefault="00026535" w:rsidP="000663FE">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0663FE">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0663FE">
        <w:tc>
          <w:tcPr>
            <w:tcW w:w="10173" w:type="dxa"/>
            <w:gridSpan w:val="9"/>
            <w:vAlign w:val="bottom"/>
          </w:tcPr>
          <w:p w14:paraId="4ABA8327" w14:textId="77777777" w:rsidR="00A83D5B" w:rsidRPr="00642DF9" w:rsidRDefault="00A83D5B" w:rsidP="000663FE">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0663FE">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0663FE">
        <w:trPr>
          <w:trHeight w:val="285"/>
        </w:trPr>
        <w:tc>
          <w:tcPr>
            <w:tcW w:w="2235" w:type="dxa"/>
            <w:tcBorders>
              <w:right w:val="single" w:sz="4" w:space="0" w:color="auto"/>
            </w:tcBorders>
          </w:tcPr>
          <w:p w14:paraId="04591025" w14:textId="455191EA" w:rsidR="00A83D5B" w:rsidRPr="00642DF9" w:rsidRDefault="00026535" w:rsidP="000663FE">
            <w:pPr>
              <w:spacing w:line="240" w:lineRule="auto"/>
              <w:rPr>
                <w:rFonts w:ascii="Segoe UI" w:eastAsia="Times New Roman" w:hAnsi="Segoe UI" w:cs="Segoe UI"/>
                <w:color w:val="000000"/>
                <w:sz w:val="22"/>
              </w:rPr>
            </w:pPr>
            <w:r w:rsidRPr="00026535">
              <w:rPr>
                <w:rFonts w:ascii="Segoe UI" w:eastAsia="Times New Roman" w:hAnsi="Segoe UI" w:cs="Segoe UI"/>
                <w:color w:val="000000"/>
                <w:sz w:val="22"/>
              </w:rPr>
              <w:t>Type of purchasing</w:t>
            </w:r>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0663FE">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0663FE">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0663FE">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0663FE">
            <w:pPr>
              <w:spacing w:line="240" w:lineRule="auto"/>
              <w:rPr>
                <w:rFonts w:ascii="Segoe UI" w:eastAsia="Times New Roman" w:hAnsi="Segoe UI" w:cs="Segoe UI"/>
                <w:color w:val="000000"/>
                <w:sz w:val="22"/>
              </w:rPr>
            </w:pPr>
            <w:r>
              <w:rPr>
                <w:rFonts w:ascii="Segoe UI" w:eastAsia="Times New Roman" w:hAnsi="Segoe UI" w:cs="Segoe UI"/>
                <w:color w:val="000000"/>
                <w:sz w:val="22"/>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0663FE">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0663FE">
            <w:pPr>
              <w:spacing w:line="240" w:lineRule="auto"/>
              <w:rPr>
                <w:rFonts w:ascii="Segoe UI" w:eastAsia="Times New Roman" w:hAnsi="Segoe UI" w:cs="Segoe UI"/>
                <w:color w:val="000000"/>
                <w:sz w:val="22"/>
              </w:rPr>
            </w:pPr>
            <w:r>
              <w:rPr>
                <w:rFonts w:ascii="Segoe UI" w:eastAsia="Times New Roman" w:hAnsi="Segoe UI" w:cs="Segoe UI"/>
                <w:color w:val="000000"/>
                <w:sz w:val="22"/>
              </w:rPr>
              <w:t>Const</w:t>
            </w:r>
          </w:p>
        </w:tc>
        <w:tc>
          <w:tcPr>
            <w:tcW w:w="284" w:type="dxa"/>
            <w:vAlign w:val="center"/>
          </w:tcPr>
          <w:p w14:paraId="10D91406" w14:textId="77777777" w:rsidR="00A83D5B" w:rsidRPr="00642DF9" w:rsidRDefault="00A83D5B" w:rsidP="000663FE">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0663FE">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377" w:type="dxa"/>
        <w:tblInd w:w="108" w:type="dxa"/>
        <w:tblLook w:val="04A0" w:firstRow="1" w:lastRow="0" w:firstColumn="1" w:lastColumn="0" w:noHBand="0" w:noVBand="1"/>
      </w:tblPr>
      <w:tblGrid>
        <w:gridCol w:w="851"/>
        <w:gridCol w:w="4175"/>
        <w:gridCol w:w="1120"/>
        <w:gridCol w:w="1321"/>
        <w:gridCol w:w="1418"/>
        <w:gridCol w:w="1492"/>
      </w:tblGrid>
      <w:tr w:rsidR="00927532" w:rsidRPr="00642DF9" w14:paraId="12108CEF" w14:textId="2FE1246E" w:rsidTr="00466262">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0663FE">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417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0663FE">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Description of the goods</w:t>
            </w:r>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Quantity</w:t>
            </w:r>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Price</w:t>
            </w:r>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Discount %</w:t>
            </w:r>
          </w:p>
        </w:tc>
        <w:tc>
          <w:tcPr>
            <w:tcW w:w="1492"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Value</w:t>
            </w:r>
          </w:p>
        </w:tc>
      </w:tr>
      <w:tr w:rsidR="00927532" w:rsidRPr="00642DF9" w14:paraId="48FFFEE6" w14:textId="7B99A5D4" w:rsidTr="00466262">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0663FE">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175" w:type="dxa"/>
            <w:tcBorders>
              <w:top w:val="single" w:sz="4" w:space="0" w:color="auto"/>
              <w:left w:val="nil"/>
              <w:bottom w:val="single" w:sz="4" w:space="0" w:color="auto"/>
              <w:right w:val="single" w:sz="4" w:space="0" w:color="auto"/>
            </w:tcBorders>
            <w:shd w:val="clear" w:color="auto" w:fill="auto"/>
            <w:vAlign w:val="center"/>
          </w:tcPr>
          <w:p w14:paraId="0C78DB51" w14:textId="62DE8142" w:rsidR="00927532" w:rsidRPr="00535606" w:rsidRDefault="00C579BC" w:rsidP="003D2C04">
            <w:pPr>
              <w:spacing w:line="240" w:lineRule="auto"/>
              <w:rPr>
                <w:rFonts w:ascii="Segoe UI" w:hAnsi="Segoe UI" w:cs="Segoe UI"/>
                <w:b/>
                <w:bCs/>
                <w:sz w:val="22"/>
              </w:rPr>
            </w:pPr>
            <w:r w:rsidRPr="00C579BC">
              <w:rPr>
                <w:rFonts w:ascii="Segoe UI" w:hAnsi="Segoe UI" w:cs="Segoe UI"/>
                <w:b/>
                <w:bCs/>
                <w:sz w:val="22"/>
              </w:rPr>
              <w:t>SUPPLY</w:t>
            </w:r>
            <w:r w:rsidR="009C0B17">
              <w:rPr>
                <w:rFonts w:ascii="Segoe UI" w:hAnsi="Segoe UI" w:cs="Segoe UI"/>
                <w:b/>
                <w:bCs/>
                <w:sz w:val="22"/>
              </w:rPr>
              <w:t xml:space="preserve"> AND INSTALLATTION</w:t>
            </w:r>
            <w:r w:rsidR="00535606">
              <w:rPr>
                <w:rFonts w:ascii="Segoe UI" w:hAnsi="Segoe UI" w:cs="Segoe UI"/>
                <w:b/>
                <w:bCs/>
                <w:sz w:val="22"/>
              </w:rPr>
              <w:t xml:space="preserve"> OF A</w:t>
            </w:r>
            <w:r w:rsidR="003D2C04">
              <w:rPr>
                <w:rFonts w:ascii="Segoe UI" w:hAnsi="Segoe UI" w:cs="Segoe UI"/>
                <w:b/>
                <w:bCs/>
                <w:sz w:val="22"/>
              </w:rPr>
              <w:t xml:space="preserve"> MODULAR POLA</w:t>
            </w:r>
            <w:r w:rsidR="00EE537A">
              <w:rPr>
                <w:rFonts w:ascii="Segoe UI" w:hAnsi="Segoe UI" w:cs="Segoe UI"/>
                <w:b/>
                <w:bCs/>
                <w:sz w:val="22"/>
              </w:rPr>
              <w:t>R</w:t>
            </w:r>
            <w:r w:rsidR="003D2C04">
              <w:rPr>
                <w:rFonts w:ascii="Segoe UI" w:hAnsi="Segoe UI" w:cs="Segoe UI"/>
                <w:b/>
                <w:bCs/>
                <w:sz w:val="22"/>
              </w:rPr>
              <w:t>IZATION CONFOCAL MICROSCOPE</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642DF9" w:rsidRDefault="003D3C6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927532" w:rsidRPr="00642DF9" w:rsidRDefault="00927532" w:rsidP="00927532">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927532" w:rsidRPr="00642DF9" w:rsidRDefault="00927532" w:rsidP="00927532">
            <w:pPr>
              <w:spacing w:line="240" w:lineRule="auto"/>
              <w:jc w:val="center"/>
              <w:rPr>
                <w:rFonts w:ascii="Segoe UI" w:eastAsia="Times New Roman" w:hAnsi="Segoe UI" w:cs="Segoe UI"/>
                <w:color w:val="000000"/>
                <w:sz w:val="22"/>
              </w:rPr>
            </w:pPr>
          </w:p>
        </w:tc>
        <w:tc>
          <w:tcPr>
            <w:tcW w:w="1492" w:type="dxa"/>
            <w:tcBorders>
              <w:top w:val="single" w:sz="4" w:space="0" w:color="auto"/>
              <w:left w:val="nil"/>
              <w:bottom w:val="single" w:sz="4" w:space="0" w:color="auto"/>
              <w:right w:val="single" w:sz="4" w:space="0" w:color="auto"/>
            </w:tcBorders>
            <w:vAlign w:val="center"/>
          </w:tcPr>
          <w:p w14:paraId="507BC01C" w14:textId="32BBF8D4" w:rsidR="00927532" w:rsidRPr="00642DF9" w:rsidRDefault="00927532" w:rsidP="00927532">
            <w:pPr>
              <w:spacing w:line="240" w:lineRule="auto"/>
              <w:jc w:val="center"/>
              <w:rPr>
                <w:rFonts w:ascii="Segoe UI" w:eastAsia="Times New Roman" w:hAnsi="Segoe UI" w:cs="Segoe UI"/>
                <w:color w:val="000000"/>
                <w:sz w:val="22"/>
              </w:rPr>
            </w:pPr>
          </w:p>
        </w:tc>
      </w:tr>
    </w:tbl>
    <w:p w14:paraId="1FE2A662" w14:textId="77777777" w:rsidR="00A83D5B" w:rsidRPr="00466262" w:rsidRDefault="00A83D5B" w:rsidP="00A83D5B">
      <w:pPr>
        <w:spacing w:before="120" w:after="60" w:line="240" w:lineRule="auto"/>
        <w:rPr>
          <w:rFonts w:ascii="Segoe UI" w:eastAsia="Times New Roman" w:hAnsi="Segoe UI" w:cs="Segoe UI"/>
          <w:color w:val="000000"/>
          <w:sz w:val="2"/>
          <w:szCs w:val="2"/>
          <w:u w:val="single"/>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642DF9" w14:paraId="13BEC121" w14:textId="77777777" w:rsidTr="00466262">
        <w:trPr>
          <w:cantSplit/>
        </w:trPr>
        <w:tc>
          <w:tcPr>
            <w:tcW w:w="2835" w:type="dxa"/>
            <w:tcBorders>
              <w:top w:val="single" w:sz="12" w:space="0" w:color="auto"/>
              <w:left w:val="single" w:sz="12" w:space="0" w:color="auto"/>
              <w:bottom w:val="single" w:sz="4" w:space="0" w:color="auto"/>
            </w:tcBorders>
          </w:tcPr>
          <w:p w14:paraId="5515B57F" w14:textId="1994AA4A" w:rsidR="00A83D5B" w:rsidRPr="00642DF9" w:rsidRDefault="00927532" w:rsidP="000663FE">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0663FE">
            <w:pPr>
              <w:spacing w:line="240" w:lineRule="auto"/>
              <w:jc w:val="right"/>
              <w:rPr>
                <w:rFonts w:ascii="Segoe UI" w:eastAsia="Times New Roman" w:hAnsi="Segoe UI" w:cs="Segoe UI"/>
                <w:b/>
                <w:color w:val="000000"/>
                <w:sz w:val="22"/>
              </w:rPr>
            </w:pPr>
          </w:p>
        </w:tc>
      </w:tr>
      <w:tr w:rsidR="00A83D5B" w:rsidRPr="00642DF9" w14:paraId="2FA50000" w14:textId="77777777" w:rsidTr="00466262">
        <w:trPr>
          <w:cantSplit/>
        </w:trPr>
        <w:tc>
          <w:tcPr>
            <w:tcW w:w="2835" w:type="dxa"/>
            <w:tcBorders>
              <w:top w:val="single" w:sz="4" w:space="0" w:color="auto"/>
              <w:left w:val="single" w:sz="12" w:space="0" w:color="auto"/>
              <w:bottom w:val="single" w:sz="4" w:space="0" w:color="auto"/>
            </w:tcBorders>
          </w:tcPr>
          <w:p w14:paraId="1803CCF5" w14:textId="4758ACE5" w:rsidR="00A83D5B" w:rsidRPr="00642DF9" w:rsidRDefault="00A83D5B" w:rsidP="000663F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
        </w:tc>
        <w:tc>
          <w:tcPr>
            <w:tcW w:w="1418" w:type="dxa"/>
            <w:vAlign w:val="center"/>
          </w:tcPr>
          <w:p w14:paraId="64DA8ECB" w14:textId="77777777" w:rsidR="00A83D5B" w:rsidRPr="00642DF9" w:rsidRDefault="00A83D5B" w:rsidP="000663FE">
            <w:pPr>
              <w:spacing w:line="240" w:lineRule="auto"/>
              <w:jc w:val="right"/>
              <w:rPr>
                <w:rFonts w:ascii="Segoe UI" w:eastAsia="Times New Roman" w:hAnsi="Segoe UI" w:cs="Segoe UI"/>
                <w:b/>
                <w:color w:val="000000"/>
                <w:sz w:val="22"/>
              </w:rPr>
            </w:pPr>
          </w:p>
        </w:tc>
      </w:tr>
      <w:tr w:rsidR="00A83D5B" w:rsidRPr="00642DF9" w14:paraId="5774F813" w14:textId="77777777" w:rsidTr="00466262">
        <w:trPr>
          <w:cantSplit/>
        </w:trPr>
        <w:tc>
          <w:tcPr>
            <w:tcW w:w="2835" w:type="dxa"/>
            <w:tcBorders>
              <w:top w:val="double" w:sz="4" w:space="0" w:color="auto"/>
              <w:left w:val="single" w:sz="12" w:space="0" w:color="auto"/>
              <w:bottom w:val="single" w:sz="12" w:space="0" w:color="auto"/>
            </w:tcBorders>
          </w:tcPr>
          <w:p w14:paraId="67FDDC4F" w14:textId="3BF8B210" w:rsidR="00A83D5B" w:rsidRPr="00642DF9" w:rsidRDefault="00927532" w:rsidP="000663FE">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VALUE without VAT</w:t>
            </w:r>
          </w:p>
        </w:tc>
        <w:tc>
          <w:tcPr>
            <w:tcW w:w="1418" w:type="dxa"/>
            <w:tcBorders>
              <w:top w:val="double" w:sz="4" w:space="0" w:color="auto"/>
              <w:bottom w:val="single" w:sz="12" w:space="0" w:color="auto"/>
            </w:tcBorders>
            <w:vAlign w:val="center"/>
          </w:tcPr>
          <w:p w14:paraId="10F9BA83" w14:textId="0389FFD7" w:rsidR="00A83D5B" w:rsidRPr="00642DF9" w:rsidRDefault="00A83D5B" w:rsidP="000663FE">
            <w:pPr>
              <w:spacing w:line="240" w:lineRule="auto"/>
              <w:jc w:val="center"/>
              <w:rPr>
                <w:rFonts w:ascii="Segoe UI" w:eastAsia="Times New Roman" w:hAnsi="Segoe UI" w:cs="Segoe UI"/>
                <w:b/>
                <w:color w:val="000000"/>
                <w:sz w:val="22"/>
              </w:rPr>
            </w:pPr>
          </w:p>
        </w:tc>
      </w:tr>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466262">
        <w:tc>
          <w:tcPr>
            <w:tcW w:w="2581" w:type="dxa"/>
            <w:shd w:val="clear" w:color="auto" w:fill="DEEAF6"/>
          </w:tcPr>
          <w:p w14:paraId="52546B67" w14:textId="2AE6A584" w:rsidR="00A83D5B" w:rsidRPr="00642DF9" w:rsidRDefault="00927532" w:rsidP="000663F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Payment terms:</w:t>
            </w:r>
          </w:p>
        </w:tc>
        <w:tc>
          <w:tcPr>
            <w:tcW w:w="7796" w:type="dxa"/>
            <w:shd w:val="clear" w:color="auto" w:fill="auto"/>
          </w:tcPr>
          <w:p w14:paraId="03CCE294" w14:textId="77777777" w:rsidR="00D4089C" w:rsidRPr="006024A9" w:rsidRDefault="00D4089C" w:rsidP="00D4089C">
            <w:pPr>
              <w:numPr>
                <w:ilvl w:val="0"/>
                <w:numId w:val="24"/>
              </w:numPr>
              <w:spacing w:line="252" w:lineRule="auto"/>
              <w:rPr>
                <w:rFonts w:ascii="Segoe UI" w:hAnsi="Segoe UI" w:cs="Segoe UI"/>
                <w:sz w:val="16"/>
                <w:szCs w:val="16"/>
                <w:lang w:eastAsia="sl-SI"/>
              </w:rPr>
            </w:pPr>
            <w:r w:rsidRPr="006024A9">
              <w:rPr>
                <w:rFonts w:ascii="Segoe UI" w:hAnsi="Segoe UI" w:cs="Segoe UI"/>
                <w:sz w:val="16"/>
                <w:szCs w:val="16"/>
                <w:lang w:val="en-US"/>
              </w:rPr>
              <w:t>30% payment in advance after receipt of the order and signed contract</w:t>
            </w:r>
          </w:p>
          <w:p w14:paraId="661D03C8" w14:textId="77777777" w:rsidR="00D4089C" w:rsidRPr="006024A9" w:rsidRDefault="00D4089C" w:rsidP="00D4089C">
            <w:pPr>
              <w:numPr>
                <w:ilvl w:val="0"/>
                <w:numId w:val="24"/>
              </w:numPr>
              <w:spacing w:line="252" w:lineRule="auto"/>
              <w:rPr>
                <w:rFonts w:ascii="Segoe UI" w:hAnsi="Segoe UI" w:cs="Segoe UI"/>
                <w:sz w:val="16"/>
                <w:szCs w:val="16"/>
                <w:lang w:val="en-US"/>
              </w:rPr>
            </w:pPr>
            <w:r w:rsidRPr="006024A9">
              <w:rPr>
                <w:rFonts w:ascii="Segoe UI" w:hAnsi="Segoe UI" w:cs="Segoe UI"/>
                <w:sz w:val="16"/>
                <w:szCs w:val="16"/>
                <w:lang w:val="en-US"/>
              </w:rPr>
              <w:t>20% payment payable on receipt of Invoice, upon shipping</w:t>
            </w:r>
          </w:p>
          <w:p w14:paraId="0226FC75" w14:textId="56391EDA" w:rsidR="00D4089C" w:rsidRDefault="00D4089C" w:rsidP="00D4089C">
            <w:pPr>
              <w:numPr>
                <w:ilvl w:val="0"/>
                <w:numId w:val="24"/>
              </w:numPr>
              <w:spacing w:line="252" w:lineRule="auto"/>
              <w:rPr>
                <w:rFonts w:ascii="Segoe UI" w:hAnsi="Segoe UI" w:cs="Segoe UI"/>
                <w:sz w:val="16"/>
                <w:szCs w:val="16"/>
                <w:lang w:val="en-US"/>
              </w:rPr>
            </w:pPr>
            <w:r w:rsidRPr="006024A9">
              <w:rPr>
                <w:rFonts w:ascii="Segoe UI" w:hAnsi="Segoe UI" w:cs="Segoe UI"/>
                <w:sz w:val="16"/>
                <w:szCs w:val="16"/>
                <w:lang w:val="en-US"/>
              </w:rPr>
              <w:t>40% payment payable on receipt of Invoice, upon delivery</w:t>
            </w:r>
          </w:p>
          <w:p w14:paraId="0BA924F7" w14:textId="2CAFBE17" w:rsidR="00A83D5B" w:rsidRPr="00D4089C" w:rsidRDefault="00D4089C" w:rsidP="00D4089C">
            <w:pPr>
              <w:numPr>
                <w:ilvl w:val="0"/>
                <w:numId w:val="24"/>
              </w:numPr>
              <w:spacing w:line="252" w:lineRule="auto"/>
              <w:rPr>
                <w:rFonts w:ascii="Segoe UI" w:hAnsi="Segoe UI" w:cs="Segoe UI"/>
                <w:sz w:val="16"/>
                <w:szCs w:val="16"/>
                <w:lang w:val="en-US"/>
              </w:rPr>
            </w:pPr>
            <w:r w:rsidRPr="00D4089C">
              <w:rPr>
                <w:rFonts w:ascii="Segoe UI" w:hAnsi="Segoe UI" w:cs="Segoe UI"/>
                <w:sz w:val="16"/>
                <w:szCs w:val="16"/>
                <w:lang w:val="en-US"/>
              </w:rPr>
              <w:t>10% payment after upon installation of the equipment</w:t>
            </w:r>
          </w:p>
        </w:tc>
      </w:tr>
      <w:tr w:rsidR="00A83D5B" w:rsidRPr="00642DF9" w14:paraId="6A3E9637" w14:textId="77777777" w:rsidTr="00466262">
        <w:tc>
          <w:tcPr>
            <w:tcW w:w="2581" w:type="dxa"/>
            <w:shd w:val="clear" w:color="auto" w:fill="DEEAF6"/>
          </w:tcPr>
          <w:p w14:paraId="3F81AF81" w14:textId="11A21D12" w:rsidR="00A83D5B" w:rsidRPr="00642DF9" w:rsidRDefault="00927532" w:rsidP="000663F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Delivery time in weeks:</w:t>
            </w:r>
          </w:p>
        </w:tc>
        <w:tc>
          <w:tcPr>
            <w:tcW w:w="7796" w:type="dxa"/>
            <w:shd w:val="clear" w:color="auto" w:fill="auto"/>
          </w:tcPr>
          <w:p w14:paraId="6D36CC0A" w14:textId="765CD334" w:rsidR="00A83D5B" w:rsidRPr="008C26CB" w:rsidRDefault="00A83D5B" w:rsidP="000663FE">
            <w:pPr>
              <w:spacing w:line="240" w:lineRule="auto"/>
              <w:rPr>
                <w:rFonts w:ascii="Segoe UI" w:eastAsia="Times New Roman" w:hAnsi="Segoe UI" w:cs="Segoe UI"/>
                <w:b/>
                <w:bCs/>
                <w:color w:val="000000"/>
                <w:sz w:val="22"/>
                <w:lang w:eastAsia="sl-SI"/>
              </w:rPr>
            </w:pPr>
          </w:p>
        </w:tc>
      </w:tr>
      <w:tr w:rsidR="00927532" w:rsidRPr="00642DF9" w14:paraId="3774237A" w14:textId="77777777" w:rsidTr="00466262">
        <w:trPr>
          <w:trHeight w:val="70"/>
        </w:trPr>
        <w:tc>
          <w:tcPr>
            <w:tcW w:w="2581" w:type="dxa"/>
            <w:shd w:val="clear" w:color="auto" w:fill="DEEAF6"/>
          </w:tcPr>
          <w:p w14:paraId="2720C76F" w14:textId="7CB239F9" w:rsidR="00927532" w:rsidRDefault="00927532" w:rsidP="000663F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Delivery term:</w:t>
            </w:r>
          </w:p>
        </w:tc>
        <w:tc>
          <w:tcPr>
            <w:tcW w:w="7796" w:type="dxa"/>
            <w:shd w:val="clear" w:color="auto" w:fill="auto"/>
          </w:tcPr>
          <w:p w14:paraId="2F8FB734" w14:textId="3C45D337" w:rsidR="00927532" w:rsidRPr="00197E31" w:rsidRDefault="007F23E5" w:rsidP="000663FE">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DAP</w:t>
            </w:r>
            <w:r w:rsidR="00197E31">
              <w:rPr>
                <w:rFonts w:ascii="Segoe UI" w:eastAsia="Times New Roman" w:hAnsi="Segoe UI" w:cs="Segoe UI"/>
                <w:b/>
                <w:bCs/>
                <w:sz w:val="22"/>
                <w:lang w:eastAsia="sl-SI"/>
              </w:rPr>
              <w:t xml:space="preserve"> Ljubljana </w:t>
            </w:r>
            <w:r w:rsidR="00197E31">
              <w:rPr>
                <w:rFonts w:ascii="Arial" w:hAnsi="Arial"/>
              </w:rPr>
              <w:t>(price includes delivery to the client's address)</w:t>
            </w:r>
          </w:p>
        </w:tc>
      </w:tr>
      <w:tr w:rsidR="00A83D5B" w:rsidRPr="00642DF9" w14:paraId="552BF7B9" w14:textId="77777777" w:rsidTr="00466262">
        <w:trPr>
          <w:trHeight w:val="70"/>
        </w:trPr>
        <w:tc>
          <w:tcPr>
            <w:tcW w:w="2581" w:type="dxa"/>
            <w:shd w:val="clear" w:color="auto" w:fill="DEEAF6"/>
          </w:tcPr>
          <w:p w14:paraId="7E159C1C" w14:textId="0C38F12C" w:rsidR="00A83D5B" w:rsidRPr="00642DF9" w:rsidRDefault="00927532" w:rsidP="000663F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Validity of the bid:</w:t>
            </w:r>
          </w:p>
        </w:tc>
        <w:tc>
          <w:tcPr>
            <w:tcW w:w="7796" w:type="dxa"/>
            <w:shd w:val="clear" w:color="auto" w:fill="auto"/>
          </w:tcPr>
          <w:p w14:paraId="1E12E01A" w14:textId="51E11535" w:rsidR="00A83D5B" w:rsidRPr="008C26CB" w:rsidRDefault="0052749B" w:rsidP="000663FE">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w:t>
            </w:r>
            <w:r w:rsidR="002F23D3">
              <w:rPr>
                <w:rFonts w:ascii="Segoe UI" w:eastAsia="Times New Roman" w:hAnsi="Segoe UI" w:cs="Segoe UI"/>
                <w:b/>
                <w:bCs/>
                <w:color w:val="000000"/>
                <w:sz w:val="22"/>
                <w:lang w:eastAsia="sl-SI"/>
              </w:rPr>
              <w:t>1</w:t>
            </w:r>
            <w:r w:rsidR="000E5C8F">
              <w:rPr>
                <w:rFonts w:ascii="Segoe UI" w:eastAsia="Times New Roman" w:hAnsi="Segoe UI" w:cs="Segoe UI"/>
                <w:b/>
                <w:bCs/>
                <w:color w:val="000000"/>
                <w:sz w:val="22"/>
                <w:lang w:eastAsia="sl-SI"/>
              </w:rPr>
              <w:t xml:space="preserve"> </w:t>
            </w:r>
            <w:r w:rsidR="00307F1E">
              <w:rPr>
                <w:rFonts w:ascii="Segoe UI" w:eastAsia="Times New Roman" w:hAnsi="Segoe UI" w:cs="Segoe UI"/>
                <w:b/>
                <w:bCs/>
                <w:color w:val="000000"/>
                <w:sz w:val="22"/>
                <w:lang w:eastAsia="sl-SI"/>
              </w:rPr>
              <w:t>August</w:t>
            </w:r>
            <w:r>
              <w:rPr>
                <w:rFonts w:ascii="Segoe UI" w:eastAsia="Times New Roman" w:hAnsi="Segoe UI" w:cs="Segoe UI"/>
                <w:b/>
                <w:bCs/>
                <w:color w:val="000000"/>
                <w:sz w:val="22"/>
                <w:lang w:eastAsia="sl-SI"/>
              </w:rPr>
              <w:t xml:space="preserve"> 202</w:t>
            </w:r>
            <w:r w:rsidR="00307F1E">
              <w:rPr>
                <w:rFonts w:ascii="Segoe UI" w:eastAsia="Times New Roman" w:hAnsi="Segoe UI" w:cs="Segoe UI"/>
                <w:b/>
                <w:bCs/>
                <w:color w:val="000000"/>
                <w:sz w:val="22"/>
                <w:lang w:eastAsia="sl-SI"/>
              </w:rPr>
              <w:t>4</w:t>
            </w:r>
          </w:p>
        </w:tc>
      </w:tr>
      <w:tr w:rsidR="00A83D5B" w:rsidRPr="00642DF9" w14:paraId="604074F7" w14:textId="77777777" w:rsidTr="00466262">
        <w:trPr>
          <w:trHeight w:val="70"/>
        </w:trPr>
        <w:tc>
          <w:tcPr>
            <w:tcW w:w="2581" w:type="dxa"/>
            <w:shd w:val="clear" w:color="auto" w:fill="DEEAF6"/>
          </w:tcPr>
          <w:p w14:paraId="12CB497A" w14:textId="2AE36280" w:rsidR="00A83D5B" w:rsidRPr="00642DF9" w:rsidRDefault="00927532" w:rsidP="000663F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Warranty period</w:t>
            </w:r>
            <w:r w:rsidR="00EF173B">
              <w:rPr>
                <w:rFonts w:ascii="Segoe UI" w:eastAsia="Times New Roman" w:hAnsi="Segoe UI" w:cs="Segoe UI"/>
                <w:color w:val="000000"/>
                <w:sz w:val="22"/>
                <w:lang w:eastAsia="sl-SI"/>
              </w:rPr>
              <w:t xml:space="preserve"> </w:t>
            </w:r>
            <w:r w:rsidR="00EF173B" w:rsidRPr="00EF173B">
              <w:rPr>
                <w:rFonts w:ascii="Segoe UI" w:eastAsia="Times New Roman" w:hAnsi="Segoe UI" w:cs="Segoe UI"/>
                <w:color w:val="000000"/>
                <w:sz w:val="18"/>
                <w:szCs w:val="18"/>
                <w:lang w:eastAsia="sl-SI"/>
              </w:rPr>
              <w:t>(at least 2 years</w:t>
            </w:r>
            <w:r w:rsidR="00EF173B">
              <w:rPr>
                <w:rFonts w:ascii="Segoe UI" w:eastAsia="Times New Roman" w:hAnsi="Segoe UI" w:cs="Segoe UI"/>
                <w:color w:val="000000"/>
                <w:sz w:val="22"/>
                <w:lang w:eastAsia="sl-SI"/>
              </w:rPr>
              <w:t>)</w:t>
            </w:r>
            <w:r>
              <w:rPr>
                <w:rFonts w:ascii="Segoe UI" w:eastAsia="Times New Roman" w:hAnsi="Segoe UI" w:cs="Segoe UI"/>
                <w:color w:val="000000"/>
                <w:sz w:val="22"/>
                <w:lang w:eastAsia="sl-SI"/>
              </w:rPr>
              <w:t>:</w:t>
            </w:r>
          </w:p>
        </w:tc>
        <w:tc>
          <w:tcPr>
            <w:tcW w:w="7796" w:type="dxa"/>
            <w:shd w:val="clear" w:color="auto" w:fill="auto"/>
          </w:tcPr>
          <w:p w14:paraId="1BCE9BEC" w14:textId="5AC545F3" w:rsidR="0052749B" w:rsidRPr="0052749B" w:rsidRDefault="0052749B" w:rsidP="000663FE">
            <w:pPr>
              <w:spacing w:line="240" w:lineRule="auto"/>
              <w:rPr>
                <w:rFonts w:ascii="Segoe UI" w:eastAsia="Times New Roman" w:hAnsi="Segoe UI" w:cs="Segoe UI"/>
                <w:b/>
                <w:bCs/>
                <w:sz w:val="22"/>
                <w:lang w:eastAsia="sl-SI"/>
              </w:rPr>
            </w:pPr>
          </w:p>
        </w:tc>
      </w:tr>
    </w:tbl>
    <w:p w14:paraId="51BCA2B0" w14:textId="77777777" w:rsidR="00310C34" w:rsidRPr="00642DF9" w:rsidRDefault="00310C34"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7CF6F8F5" w:rsidR="00A83D5B" w:rsidRPr="00E426BC" w:rsidRDefault="00927532" w:rsidP="00A83D5B">
      <w:pPr>
        <w:spacing w:before="120" w:after="60" w:line="240" w:lineRule="auto"/>
        <w:jc w:val="both"/>
        <w:rPr>
          <w:rFonts w:ascii="Segoe UI" w:eastAsia="Times New Roman" w:hAnsi="Segoe UI" w:cs="Segoe UI"/>
          <w:b/>
          <w:i/>
          <w:color w:val="000000"/>
          <w:sz w:val="22"/>
        </w:rPr>
      </w:pPr>
      <w:r w:rsidRPr="00E426BC">
        <w:rPr>
          <w:rFonts w:ascii="Segoe UI" w:eastAsia="Times New Roman" w:hAnsi="Segoe UI" w:cs="Segoe UI"/>
          <w:b/>
          <w:i/>
          <w:color w:val="000000"/>
          <w:sz w:val="22"/>
        </w:rPr>
        <w:t>Brochures including a complete technical description and specification of the equipment, and the supplier</w:t>
      </w:r>
      <w:r w:rsidR="008D4923">
        <w:rPr>
          <w:rFonts w:ascii="Segoe UI" w:eastAsia="Times New Roman" w:hAnsi="Segoe UI" w:cs="Segoe UI"/>
          <w:b/>
          <w:i/>
          <w:color w:val="000000"/>
          <w:sz w:val="22"/>
        </w:rPr>
        <w:t>'</w:t>
      </w:r>
      <w:r w:rsidRPr="00E426BC">
        <w:rPr>
          <w:rFonts w:ascii="Segoe UI" w:eastAsia="Times New Roman" w:hAnsi="Segoe UI" w:cs="Segoe UI"/>
          <w:b/>
          <w:i/>
          <w:color w:val="000000"/>
          <w:sz w:val="22"/>
        </w:rPr>
        <w:t>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0663FE">
        <w:tc>
          <w:tcPr>
            <w:tcW w:w="3190" w:type="dxa"/>
          </w:tcPr>
          <w:p w14:paraId="11CA3862" w14:textId="77777777" w:rsidR="00A83D5B" w:rsidRPr="00642DF9" w:rsidRDefault="00A83D5B" w:rsidP="000663FE">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0663FE">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0663FE">
            <w:pPr>
              <w:spacing w:line="240" w:lineRule="auto"/>
              <w:jc w:val="center"/>
              <w:rPr>
                <w:rFonts w:ascii="Segoe UI" w:eastAsia="Times New Roman" w:hAnsi="Segoe UI" w:cs="Segoe UI"/>
                <w:color w:val="000000"/>
                <w:sz w:val="22"/>
              </w:rPr>
            </w:pPr>
          </w:p>
          <w:p w14:paraId="0F45E647" w14:textId="36EFF64B" w:rsidR="00A83D5B" w:rsidRPr="00642DF9" w:rsidRDefault="00927532" w:rsidP="000663FE">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00A83D5B" w:rsidRPr="00642DF9">
              <w:rPr>
                <w:rFonts w:ascii="Segoe UI" w:eastAsia="Times New Roman" w:hAnsi="Segoe UI" w:cs="Segoe UI"/>
                <w:color w:val="000000"/>
                <w:sz w:val="22"/>
              </w:rPr>
              <w:t>:</w:t>
            </w:r>
          </w:p>
        </w:tc>
      </w:tr>
      <w:tr w:rsidR="00A83D5B" w:rsidRPr="00642DF9" w14:paraId="73064FE8" w14:textId="77777777" w:rsidTr="000663FE">
        <w:trPr>
          <w:trHeight w:hRule="exact" w:val="873"/>
        </w:trPr>
        <w:tc>
          <w:tcPr>
            <w:tcW w:w="3190" w:type="dxa"/>
          </w:tcPr>
          <w:p w14:paraId="1D9E290F" w14:textId="77777777" w:rsidR="00A83D5B" w:rsidRPr="00642DF9" w:rsidRDefault="00A83D5B" w:rsidP="000663FE">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0663FE">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0663FE">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0663FE">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0663FE">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0663FE">
        <w:trPr>
          <w:trHeight w:val="86"/>
        </w:trPr>
        <w:tc>
          <w:tcPr>
            <w:tcW w:w="3190" w:type="dxa"/>
            <w:tcBorders>
              <w:top w:val="dashed" w:sz="4" w:space="0" w:color="auto"/>
            </w:tcBorders>
          </w:tcPr>
          <w:p w14:paraId="54346A25" w14:textId="182FDCCB" w:rsidR="00A83D5B" w:rsidRPr="00642DF9" w:rsidRDefault="00A83D5B"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bookmarkEnd w:id="113"/>
    <w:bookmarkEnd w:id="112"/>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4"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14"/>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Name of the Bidder:</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Address of the Bidder</w:t>
            </w:r>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Legal representative(s) of the Bidder:</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VAT identification number:</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Name of the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Phone</w:t>
            </w:r>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Responsible person for signing the contract: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On the basis of a public tender published on the Public Procurement Portal we are applying to your invitation to tender and enclose our offer documents in accordance with the Instructions for the bidders.</w:t>
      </w:r>
    </w:p>
    <w:p w14:paraId="2A3D4976" w14:textId="77777777" w:rsidR="00BC2326" w:rsidRDefault="00BC2326" w:rsidP="00642DF9">
      <w:pPr>
        <w:spacing w:before="120" w:after="60" w:line="240" w:lineRule="auto"/>
        <w:jc w:val="both"/>
        <w:rPr>
          <w:rFonts w:ascii="Segoe UI" w:eastAsia="Calibri" w:hAnsi="Segoe UI" w:cs="Segoe UI"/>
          <w:color w:val="000000"/>
          <w:sz w:val="22"/>
          <w:lang w:eastAsia="sl-SI"/>
        </w:rPr>
      </w:pPr>
    </w:p>
    <w:p w14:paraId="7055BCE9" w14:textId="1A0A025A" w:rsidR="00DB2CEB" w:rsidRPr="00BC2326" w:rsidRDefault="00DB2CEB" w:rsidP="00642DF9">
      <w:pPr>
        <w:spacing w:before="120" w:after="60" w:line="240" w:lineRule="auto"/>
        <w:jc w:val="both"/>
        <w:rPr>
          <w:rFonts w:ascii="Segoe UI" w:eastAsia="Calibri" w:hAnsi="Segoe UI" w:cs="Segoe UI"/>
          <w:color w:val="000000"/>
          <w:sz w:val="22"/>
          <w:lang w:eastAsia="sl-SI"/>
        </w:rPr>
      </w:pPr>
      <w:r w:rsidRPr="00DB2CEB">
        <w:rPr>
          <w:rFonts w:ascii="Segoe UI" w:eastAsia="Calibri" w:hAnsi="Segoe UI" w:cs="Segoe UI"/>
          <w:color w:val="000000"/>
          <w:sz w:val="22"/>
          <w:lang w:eastAsia="sl-SI"/>
        </w:rPr>
        <w:t>Acting as a Bidder, we are submitting the bid: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25DF6932" w:rsidR="00642DF9" w:rsidRPr="00642DF9" w:rsidRDefault="00DB2CEB" w:rsidP="00642DF9">
            <w:pPr>
              <w:spacing w:line="240" w:lineRule="auto"/>
              <w:rPr>
                <w:rFonts w:ascii="Segoe UI" w:eastAsia="Calibri" w:hAnsi="Segoe UI" w:cs="Segoe UI"/>
                <w:color w:val="000000"/>
                <w:sz w:val="22"/>
              </w:rPr>
            </w:pPr>
            <w:r>
              <w:rPr>
                <w:rFonts w:ascii="Segoe UI" w:eastAsia="Calibri" w:hAnsi="Segoe UI" w:cs="Segoe UI"/>
                <w:b/>
                <w:color w:val="000000"/>
                <w:sz w:val="22"/>
              </w:rPr>
              <w:t>Individually</w:t>
            </w:r>
            <w:r w:rsidR="00642DF9" w:rsidRPr="00642DF9">
              <w:rPr>
                <w:rFonts w:ascii="Segoe UI" w:eastAsia="Calibri" w:hAnsi="Segoe UI" w:cs="Segoe UI"/>
                <w:color w:val="000000"/>
                <w:sz w:val="22"/>
              </w:rPr>
              <w:t xml:space="preserve">, </w:t>
            </w:r>
            <w:r>
              <w:rPr>
                <w:rFonts w:ascii="Segoe UI" w:eastAsia="Calibri" w:hAnsi="Segoe UI" w:cs="Segoe UI"/>
                <w:color w:val="000000"/>
                <w:sz w:val="22"/>
              </w:rPr>
              <w:t xml:space="preserve">without </w:t>
            </w:r>
            <w:r w:rsidR="009266A8">
              <w:rPr>
                <w:rFonts w:ascii="Segoe UI" w:eastAsia="Calibri" w:hAnsi="Segoe UI" w:cs="Segoe UI"/>
                <w:color w:val="000000"/>
                <w:sz w:val="22"/>
              </w:rPr>
              <w:t>contract partners or subcontractors</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2224BA85"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joint bid </w:t>
            </w:r>
            <w:r w:rsidR="00F0740F">
              <w:rPr>
                <w:rFonts w:ascii="Segoe UI" w:eastAsia="Calibri" w:hAnsi="Segoe UI" w:cs="Segoe UI"/>
                <w:b/>
                <w:color w:val="000000"/>
                <w:sz w:val="22"/>
              </w:rPr>
              <w:t xml:space="preserve">as a consortium, </w:t>
            </w:r>
            <w:r w:rsidRPr="00F0740F">
              <w:rPr>
                <w:rFonts w:ascii="Segoe UI" w:eastAsia="Calibri" w:hAnsi="Segoe UI" w:cs="Segoe UI"/>
                <w:bCs/>
                <w:color w:val="000000"/>
                <w:sz w:val="22"/>
              </w:rPr>
              <w:t>involving contract partners</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0CCB4D70"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As a bid invoilving subcontractors</w:t>
            </w:r>
          </w:p>
        </w:tc>
      </w:tr>
    </w:tbl>
    <w:p w14:paraId="3B44064D" w14:textId="77777777" w:rsidR="003545B3" w:rsidRPr="00642DF9" w:rsidRDefault="003545B3" w:rsidP="003545B3">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642DF9" w14:paraId="5F692735" w14:textId="77777777" w:rsidTr="000663FE">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642DF9" w:rsidRDefault="003545B3" w:rsidP="000663FE">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E48903" w14:textId="104E52D7" w:rsidR="003545B3" w:rsidRPr="00642DF9" w:rsidRDefault="003545B3" w:rsidP="000663FE">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bid using the caoabilities of other </w:t>
            </w:r>
            <w:r w:rsidR="00857CBE">
              <w:rPr>
                <w:rFonts w:ascii="Segoe UI" w:eastAsia="Calibri" w:hAnsi="Segoe UI" w:cs="Segoe UI"/>
                <w:b/>
                <w:color w:val="000000"/>
                <w:sz w:val="22"/>
              </w:rPr>
              <w:t>operators</w:t>
            </w:r>
          </w:p>
        </w:tc>
      </w:tr>
    </w:tbl>
    <w:p w14:paraId="20EF3829" w14:textId="0310BE06" w:rsidR="00B6087A" w:rsidRDefault="00B6087A" w:rsidP="00642DF9">
      <w:pPr>
        <w:spacing w:line="240" w:lineRule="auto"/>
        <w:jc w:val="both"/>
        <w:rPr>
          <w:rFonts w:ascii="Segoe UI" w:eastAsia="Calibri" w:hAnsi="Segoe UI" w:cs="Segoe UI"/>
          <w:color w:val="000000"/>
          <w:sz w:val="22"/>
          <w:lang w:eastAsia="sl-SI"/>
        </w:rPr>
      </w:pPr>
    </w:p>
    <w:p w14:paraId="3456A726" w14:textId="77777777" w:rsidR="00497035" w:rsidRDefault="00497035"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0663FE">
        <w:tc>
          <w:tcPr>
            <w:tcW w:w="3190" w:type="dxa"/>
          </w:tcPr>
          <w:p w14:paraId="08F54CCC" w14:textId="77777777" w:rsidR="00E1751D" w:rsidRPr="00642DF9" w:rsidRDefault="00E1751D" w:rsidP="000663FE">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0663FE">
            <w:pPr>
              <w:spacing w:line="240" w:lineRule="auto"/>
              <w:jc w:val="both"/>
              <w:rPr>
                <w:rFonts w:ascii="Segoe UI" w:eastAsia="Times New Roman" w:hAnsi="Segoe UI" w:cs="Segoe UI"/>
                <w:color w:val="000000"/>
                <w:sz w:val="22"/>
              </w:rPr>
            </w:pPr>
          </w:p>
        </w:tc>
        <w:tc>
          <w:tcPr>
            <w:tcW w:w="3826" w:type="dxa"/>
          </w:tcPr>
          <w:p w14:paraId="39FC5E1E" w14:textId="77777777" w:rsidR="00E1751D" w:rsidRDefault="00E1751D" w:rsidP="000663FE">
            <w:pPr>
              <w:spacing w:line="240" w:lineRule="auto"/>
              <w:jc w:val="center"/>
              <w:rPr>
                <w:rFonts w:ascii="Segoe UI" w:eastAsia="Times New Roman" w:hAnsi="Segoe UI" w:cs="Segoe UI"/>
                <w:color w:val="000000"/>
                <w:sz w:val="22"/>
              </w:rPr>
            </w:pPr>
          </w:p>
          <w:p w14:paraId="21B3675D" w14:textId="77777777" w:rsidR="00E1751D" w:rsidRPr="00642DF9" w:rsidRDefault="00E1751D" w:rsidP="000663FE">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tc>
      </w:tr>
      <w:tr w:rsidR="00E1751D" w:rsidRPr="00642DF9" w14:paraId="30CBFD46" w14:textId="77777777" w:rsidTr="000663FE">
        <w:trPr>
          <w:trHeight w:hRule="exact" w:val="873"/>
        </w:trPr>
        <w:tc>
          <w:tcPr>
            <w:tcW w:w="3190" w:type="dxa"/>
          </w:tcPr>
          <w:p w14:paraId="2A868A62" w14:textId="77777777" w:rsidR="00E1751D" w:rsidRPr="00642DF9" w:rsidRDefault="00E1751D" w:rsidP="000663FE">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0663FE">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0663FE">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0663FE">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0663FE">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0663FE">
        <w:trPr>
          <w:trHeight w:val="86"/>
        </w:trPr>
        <w:tc>
          <w:tcPr>
            <w:tcW w:w="3190" w:type="dxa"/>
            <w:tcBorders>
              <w:top w:val="dashed" w:sz="4" w:space="0" w:color="auto"/>
            </w:tcBorders>
          </w:tcPr>
          <w:p w14:paraId="1CC02346" w14:textId="77777777" w:rsidR="00E1751D" w:rsidRPr="00642DF9" w:rsidRDefault="00E1751D"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01999C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312D707D" w14:textId="77777777" w:rsidR="00427AE7" w:rsidRDefault="00427AE7" w:rsidP="00642DF9">
      <w:pPr>
        <w:spacing w:before="120" w:after="60" w:line="240" w:lineRule="auto"/>
        <w:rPr>
          <w:rFonts w:ascii="Segoe UI" w:eastAsia="Times New Roman" w:hAnsi="Segoe UI" w:cs="Segoe UI"/>
          <w:b/>
          <w:bCs/>
          <w:i/>
          <w:color w:val="000000"/>
          <w:sz w:val="18"/>
          <w:szCs w:val="18"/>
          <w:lang w:eastAsia="sl-SI"/>
        </w:rPr>
      </w:pPr>
    </w:p>
    <w:p w14:paraId="226B146A" w14:textId="77777777"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0281151F" w14:textId="5A573E84" w:rsidR="00CE35DA" w:rsidRPr="00C87265" w:rsidRDefault="002455ED" w:rsidP="00642DF9">
      <w:pPr>
        <w:spacing w:before="120" w:after="60" w:line="240" w:lineRule="auto"/>
        <w:rPr>
          <w:rFonts w:ascii="Segoe UI" w:eastAsia="Times New Roman" w:hAnsi="Segoe UI" w:cs="Segoe UI"/>
          <w:b/>
          <w:i/>
          <w:color w:val="000000"/>
          <w:sz w:val="20"/>
          <w:szCs w:val="20"/>
        </w:rPr>
      </w:pPr>
      <w:r w:rsidRPr="00C87265">
        <w:rPr>
          <w:rFonts w:ascii="Segoe UI" w:eastAsia="Times New Roman" w:hAnsi="Segoe UI" w:cs="Segoe UI"/>
          <w:b/>
          <w:bCs/>
          <w:i/>
          <w:color w:val="000000"/>
          <w:sz w:val="20"/>
          <w:szCs w:val="20"/>
          <w:lang w:eastAsia="sl-SI"/>
        </w:rPr>
        <w:t>The Contracting Authority</w:t>
      </w:r>
      <w:r w:rsidR="008D4923">
        <w:rPr>
          <w:rFonts w:ascii="Segoe UI" w:eastAsia="Times New Roman" w:hAnsi="Segoe UI" w:cs="Segoe UI"/>
          <w:b/>
          <w:bCs/>
          <w:i/>
          <w:color w:val="000000"/>
          <w:sz w:val="20"/>
          <w:szCs w:val="20"/>
          <w:lang w:eastAsia="sl-SI"/>
        </w:rPr>
        <w:t>'</w:t>
      </w:r>
      <w:r w:rsidRPr="00C87265">
        <w:rPr>
          <w:rFonts w:ascii="Segoe UI" w:eastAsia="Times New Roman" w:hAnsi="Segoe UI" w:cs="Segoe UI"/>
          <w:b/>
          <w:bCs/>
          <w:i/>
          <w:color w:val="000000"/>
          <w:sz w:val="20"/>
          <w:szCs w:val="20"/>
          <w:lang w:eastAsia="sl-SI"/>
        </w:rPr>
        <w:t xml:space="preserve">s note: </w:t>
      </w:r>
      <w:r w:rsidRPr="00C87265">
        <w:rPr>
          <w:rFonts w:ascii="Segoe UI" w:eastAsia="Times New Roman" w:hAnsi="Segoe UI" w:cs="Segoe UI"/>
          <w:i/>
          <w:color w:val="000000"/>
          <w:sz w:val="20"/>
          <w:szCs w:val="20"/>
          <w:lang w:eastAsia="sl-SI"/>
        </w:rPr>
        <w:t xml:space="preserve">Form must be completed and attached to the bid, </w:t>
      </w:r>
      <w:r w:rsidRPr="00C87265">
        <w:rPr>
          <w:rFonts w:ascii="Segoe UI" w:eastAsia="Times New Roman" w:hAnsi="Segoe UI" w:cs="Segoe UI"/>
          <w:iCs/>
          <w:color w:val="000000"/>
          <w:sz w:val="20"/>
          <w:szCs w:val="20"/>
          <w:u w:val="single"/>
          <w:lang w:eastAsia="sl-SI"/>
        </w:rPr>
        <w:t>regardless the fact</w:t>
      </w:r>
      <w:r w:rsidRPr="00C87265">
        <w:rPr>
          <w:rFonts w:ascii="Segoe UI" w:eastAsia="Times New Roman" w:hAnsi="Segoe UI" w:cs="Segoe UI"/>
          <w:i/>
          <w:color w:val="000000"/>
          <w:sz w:val="20"/>
          <w:szCs w:val="20"/>
          <w:lang w:eastAsia="sl-SI"/>
        </w:rPr>
        <w:t xml:space="preserve"> whether you submit the bid individually, as a joint bid </w:t>
      </w:r>
      <w:r w:rsidR="00B234FE" w:rsidRPr="00C87265">
        <w:rPr>
          <w:rFonts w:ascii="Segoe UI" w:eastAsia="Times New Roman" w:hAnsi="Segoe UI" w:cs="Segoe UI"/>
          <w:i/>
          <w:color w:val="000000"/>
          <w:sz w:val="20"/>
          <w:szCs w:val="20"/>
          <w:lang w:eastAsia="sl-SI"/>
        </w:rPr>
        <w:t xml:space="preserve">as a consortium or with a joint bid with subcontractors. </w:t>
      </w:r>
    </w:p>
    <w:p w14:paraId="4FA8B146" w14:textId="515A3D4E" w:rsidR="00E24D8B" w:rsidRDefault="00E24D8B" w:rsidP="00642DF9">
      <w:pPr>
        <w:spacing w:before="120" w:after="60" w:line="240" w:lineRule="auto"/>
        <w:rPr>
          <w:rFonts w:ascii="Segoe UI" w:eastAsia="Times New Roman" w:hAnsi="Segoe UI" w:cs="Segoe UI"/>
          <w:b/>
          <w:i/>
          <w:color w:val="000000"/>
          <w:sz w:val="18"/>
          <w:szCs w:val="18"/>
        </w:rPr>
      </w:pPr>
    </w:p>
    <w:p w14:paraId="0DEEC443" w14:textId="30B8B12F" w:rsidR="00F72573" w:rsidRDefault="00F72573" w:rsidP="00642DF9">
      <w:pPr>
        <w:spacing w:before="120" w:after="60" w:line="240" w:lineRule="auto"/>
        <w:rPr>
          <w:rFonts w:ascii="Segoe UI" w:eastAsia="Times New Roman" w:hAnsi="Segoe UI" w:cs="Segoe UI"/>
          <w:b/>
          <w:i/>
          <w:color w:val="000000"/>
          <w:sz w:val="18"/>
          <w:szCs w:val="18"/>
        </w:rPr>
      </w:pPr>
    </w:p>
    <w:p w14:paraId="138E5C31" w14:textId="77777777" w:rsidR="00497035" w:rsidRDefault="00497035" w:rsidP="00642DF9">
      <w:pPr>
        <w:spacing w:before="120" w:after="60" w:line="240" w:lineRule="auto"/>
        <w:rPr>
          <w:rFonts w:ascii="Segoe UI" w:eastAsia="Times New Roman" w:hAnsi="Segoe UI" w:cs="Segoe UI"/>
          <w:b/>
          <w:i/>
          <w:color w:val="000000"/>
          <w:sz w:val="18"/>
          <w:szCs w:val="18"/>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0663FE">
        <w:trPr>
          <w:trHeight w:hRule="exact" w:val="397"/>
        </w:trPr>
        <w:tc>
          <w:tcPr>
            <w:tcW w:w="4531" w:type="dxa"/>
            <w:shd w:val="clear" w:color="auto" w:fill="DEEAF6" w:themeFill="accent5" w:themeFillTint="33"/>
            <w:vAlign w:val="center"/>
          </w:tcPr>
          <w:p w14:paraId="151B3262" w14:textId="77777777" w:rsidR="00085FB2" w:rsidRPr="00642DF9" w:rsidRDefault="00085FB2" w:rsidP="000663FE">
            <w:pPr>
              <w:spacing w:line="240" w:lineRule="auto"/>
              <w:jc w:val="both"/>
              <w:rPr>
                <w:rFonts w:ascii="Segoe UI" w:eastAsia="Times New Roman" w:hAnsi="Segoe UI" w:cs="Segoe UI"/>
                <w:sz w:val="22"/>
              </w:rPr>
            </w:pPr>
            <w:r>
              <w:rPr>
                <w:rFonts w:ascii="Segoe UI" w:eastAsia="Times New Roman" w:hAnsi="Segoe UI" w:cs="Segoe UI"/>
                <w:sz w:val="22"/>
              </w:rPr>
              <w:t>Name of the Bidder:</w:t>
            </w:r>
          </w:p>
        </w:tc>
        <w:tc>
          <w:tcPr>
            <w:tcW w:w="5670" w:type="dxa"/>
            <w:vAlign w:val="center"/>
          </w:tcPr>
          <w:p w14:paraId="4F689518" w14:textId="77777777" w:rsidR="00085FB2" w:rsidRPr="00642DF9" w:rsidRDefault="00085FB2" w:rsidP="000663FE">
            <w:pPr>
              <w:spacing w:line="240" w:lineRule="auto"/>
              <w:jc w:val="both"/>
              <w:rPr>
                <w:rFonts w:ascii="Arial Narrow" w:eastAsia="Times New Roman" w:hAnsi="Arial Narrow" w:cs="Times New Roman"/>
                <w:sz w:val="22"/>
              </w:rPr>
            </w:pPr>
          </w:p>
        </w:tc>
      </w:tr>
      <w:tr w:rsidR="00085FB2" w:rsidRPr="00642DF9" w14:paraId="572C8C82" w14:textId="77777777" w:rsidTr="000663FE">
        <w:trPr>
          <w:trHeight w:hRule="exact" w:val="397"/>
        </w:trPr>
        <w:tc>
          <w:tcPr>
            <w:tcW w:w="4531" w:type="dxa"/>
            <w:shd w:val="clear" w:color="auto" w:fill="DEEAF6" w:themeFill="accent5" w:themeFillTint="33"/>
            <w:vAlign w:val="center"/>
          </w:tcPr>
          <w:p w14:paraId="1C6D57E1" w14:textId="77777777" w:rsidR="00085FB2" w:rsidRPr="00642DF9" w:rsidRDefault="00085FB2" w:rsidP="000663FE">
            <w:pPr>
              <w:spacing w:line="240" w:lineRule="auto"/>
              <w:jc w:val="both"/>
              <w:rPr>
                <w:rFonts w:ascii="Segoe UI" w:eastAsia="Times New Roman" w:hAnsi="Segoe UI" w:cs="Segoe UI"/>
                <w:sz w:val="22"/>
              </w:rPr>
            </w:pPr>
            <w:r>
              <w:rPr>
                <w:rFonts w:ascii="Segoe UI" w:eastAsia="Times New Roman" w:hAnsi="Segoe UI" w:cs="Segoe UI"/>
                <w:sz w:val="22"/>
              </w:rPr>
              <w:t>Address of the Bidder</w:t>
            </w:r>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0663FE">
            <w:pPr>
              <w:spacing w:line="240" w:lineRule="auto"/>
              <w:jc w:val="both"/>
              <w:rPr>
                <w:rFonts w:ascii="Arial Narrow" w:eastAsia="Times New Roman" w:hAnsi="Arial Narrow" w:cs="Times New Roman"/>
                <w:sz w:val="22"/>
              </w:rPr>
            </w:pPr>
          </w:p>
        </w:tc>
      </w:tr>
      <w:tr w:rsidR="00085FB2" w:rsidRPr="00642DF9" w14:paraId="3E9A32D2" w14:textId="77777777" w:rsidTr="000663FE">
        <w:trPr>
          <w:trHeight w:hRule="exact" w:val="397"/>
        </w:trPr>
        <w:tc>
          <w:tcPr>
            <w:tcW w:w="4531" w:type="dxa"/>
            <w:shd w:val="clear" w:color="auto" w:fill="DEEAF6" w:themeFill="accent5" w:themeFillTint="33"/>
            <w:vAlign w:val="center"/>
          </w:tcPr>
          <w:p w14:paraId="63173782" w14:textId="77777777" w:rsidR="00085FB2" w:rsidRPr="00642DF9" w:rsidRDefault="00085FB2" w:rsidP="000663FE">
            <w:pPr>
              <w:spacing w:line="240" w:lineRule="auto"/>
              <w:jc w:val="both"/>
              <w:rPr>
                <w:rFonts w:ascii="Segoe UI" w:eastAsia="Times New Roman" w:hAnsi="Segoe UI" w:cs="Segoe UI"/>
                <w:sz w:val="22"/>
              </w:rPr>
            </w:pPr>
            <w:r>
              <w:rPr>
                <w:rFonts w:ascii="Segoe UI" w:eastAsia="Times New Roman" w:hAnsi="Segoe UI" w:cs="Segoe UI"/>
                <w:sz w:val="22"/>
              </w:rPr>
              <w:t>Legal representative(s) of the Bidder:</w:t>
            </w:r>
          </w:p>
        </w:tc>
        <w:tc>
          <w:tcPr>
            <w:tcW w:w="5670" w:type="dxa"/>
            <w:vAlign w:val="center"/>
          </w:tcPr>
          <w:p w14:paraId="0CB95FBB" w14:textId="77777777" w:rsidR="00085FB2" w:rsidRPr="00642DF9" w:rsidRDefault="00085FB2" w:rsidP="000663FE">
            <w:pPr>
              <w:spacing w:line="240" w:lineRule="auto"/>
              <w:jc w:val="both"/>
              <w:rPr>
                <w:rFonts w:ascii="Arial Narrow" w:eastAsia="Times New Roman" w:hAnsi="Arial Narrow" w:cs="Times New Roman"/>
                <w:sz w:val="22"/>
              </w:rPr>
            </w:pPr>
          </w:p>
        </w:tc>
      </w:tr>
      <w:tr w:rsidR="00085FB2" w:rsidRPr="00642DF9" w14:paraId="1EC557B3" w14:textId="77777777" w:rsidTr="000663FE">
        <w:trPr>
          <w:trHeight w:hRule="exact" w:val="397"/>
        </w:trPr>
        <w:tc>
          <w:tcPr>
            <w:tcW w:w="4531" w:type="dxa"/>
            <w:shd w:val="clear" w:color="auto" w:fill="DEEAF6" w:themeFill="accent5" w:themeFillTint="33"/>
            <w:vAlign w:val="center"/>
          </w:tcPr>
          <w:p w14:paraId="3C9C6A5F" w14:textId="448219C6" w:rsidR="00085FB2" w:rsidRPr="00642DF9" w:rsidRDefault="001A15AB" w:rsidP="000663FE">
            <w:pPr>
              <w:spacing w:line="240" w:lineRule="auto"/>
              <w:jc w:val="both"/>
              <w:rPr>
                <w:rFonts w:ascii="Segoe UI" w:eastAsia="Times New Roman" w:hAnsi="Segoe UI" w:cs="Segoe UI"/>
                <w:sz w:val="22"/>
              </w:rPr>
            </w:pPr>
            <w:r w:rsidRPr="001A15AB">
              <w:rPr>
                <w:rFonts w:ascii="Segoe UI" w:eastAsia="Times New Roman" w:hAnsi="Segoe UI" w:cs="Segoe UI"/>
                <w:sz w:val="22"/>
              </w:rPr>
              <w:t>VAT identification number:</w:t>
            </w:r>
          </w:p>
        </w:tc>
        <w:tc>
          <w:tcPr>
            <w:tcW w:w="5670" w:type="dxa"/>
            <w:vAlign w:val="center"/>
          </w:tcPr>
          <w:p w14:paraId="57A98E4F" w14:textId="77777777" w:rsidR="00085FB2" w:rsidRPr="00642DF9" w:rsidRDefault="00085FB2" w:rsidP="000663FE">
            <w:pPr>
              <w:spacing w:line="240" w:lineRule="auto"/>
              <w:jc w:val="both"/>
              <w:rPr>
                <w:rFonts w:ascii="Arial Narrow" w:eastAsia="Times New Roman" w:hAnsi="Arial Narrow" w:cs="Times New Roman"/>
                <w:sz w:val="22"/>
              </w:rPr>
            </w:pPr>
          </w:p>
        </w:tc>
      </w:tr>
      <w:tr w:rsidR="00085FB2" w:rsidRPr="00642DF9" w14:paraId="1E252ABB" w14:textId="77777777" w:rsidTr="000663FE">
        <w:trPr>
          <w:trHeight w:hRule="exact" w:val="397"/>
        </w:trPr>
        <w:tc>
          <w:tcPr>
            <w:tcW w:w="4531" w:type="dxa"/>
            <w:shd w:val="clear" w:color="auto" w:fill="DEEAF6" w:themeFill="accent5" w:themeFillTint="33"/>
            <w:vAlign w:val="center"/>
          </w:tcPr>
          <w:p w14:paraId="13C23031" w14:textId="77777777" w:rsidR="00085FB2" w:rsidRPr="00642DF9" w:rsidRDefault="00085FB2" w:rsidP="000663FE">
            <w:pPr>
              <w:spacing w:line="240" w:lineRule="auto"/>
              <w:jc w:val="both"/>
              <w:rPr>
                <w:rFonts w:ascii="Segoe UI" w:eastAsia="Times New Roman" w:hAnsi="Segoe UI" w:cs="Segoe UI"/>
                <w:sz w:val="22"/>
              </w:rPr>
            </w:pPr>
            <w:r>
              <w:rPr>
                <w:rFonts w:ascii="Segoe UI" w:eastAsia="Times New Roman" w:hAnsi="Segoe UI" w:cs="Segoe UI"/>
                <w:color w:val="000000"/>
                <w:sz w:val="22"/>
              </w:rPr>
              <w:t>Name of the bank, SWIFT, IBAN:</w:t>
            </w:r>
          </w:p>
        </w:tc>
        <w:tc>
          <w:tcPr>
            <w:tcW w:w="5670" w:type="dxa"/>
            <w:vAlign w:val="center"/>
          </w:tcPr>
          <w:p w14:paraId="1BBF8A31" w14:textId="77777777" w:rsidR="00085FB2" w:rsidRPr="00642DF9" w:rsidRDefault="00085FB2" w:rsidP="000663FE">
            <w:pPr>
              <w:spacing w:line="240" w:lineRule="auto"/>
              <w:jc w:val="both"/>
              <w:rPr>
                <w:rFonts w:ascii="Arial Narrow" w:eastAsia="Times New Roman" w:hAnsi="Arial Narrow" w:cs="Times New Roman"/>
                <w:sz w:val="22"/>
              </w:rPr>
            </w:pPr>
          </w:p>
        </w:tc>
      </w:tr>
      <w:tr w:rsidR="00085FB2" w:rsidRPr="00642DF9" w14:paraId="2DA8EF18" w14:textId="77777777" w:rsidTr="000663FE">
        <w:trPr>
          <w:trHeight w:hRule="exact" w:val="397"/>
        </w:trPr>
        <w:tc>
          <w:tcPr>
            <w:tcW w:w="4531" w:type="dxa"/>
            <w:shd w:val="clear" w:color="auto" w:fill="DEEAF6" w:themeFill="accent5" w:themeFillTint="33"/>
            <w:vAlign w:val="center"/>
          </w:tcPr>
          <w:p w14:paraId="12E512DD" w14:textId="77777777" w:rsidR="00085FB2" w:rsidRDefault="00085FB2" w:rsidP="000663FE">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0663FE">
            <w:pPr>
              <w:spacing w:line="240" w:lineRule="auto"/>
              <w:jc w:val="both"/>
              <w:rPr>
                <w:rFonts w:ascii="Arial Narrow" w:eastAsia="Times New Roman" w:hAnsi="Arial Narrow" w:cs="Times New Roman"/>
                <w:sz w:val="22"/>
              </w:rPr>
            </w:pPr>
          </w:p>
        </w:tc>
      </w:tr>
      <w:tr w:rsidR="00085FB2" w:rsidRPr="00642DF9" w14:paraId="6FEC72B5" w14:textId="77777777" w:rsidTr="000663FE">
        <w:trPr>
          <w:trHeight w:hRule="exact" w:val="397"/>
        </w:trPr>
        <w:tc>
          <w:tcPr>
            <w:tcW w:w="4531" w:type="dxa"/>
            <w:shd w:val="clear" w:color="auto" w:fill="DEEAF6" w:themeFill="accent5" w:themeFillTint="33"/>
            <w:vAlign w:val="center"/>
          </w:tcPr>
          <w:p w14:paraId="44E93C44" w14:textId="77777777" w:rsidR="00085FB2" w:rsidRPr="00642DF9" w:rsidRDefault="00085FB2" w:rsidP="000663FE">
            <w:pPr>
              <w:spacing w:line="240" w:lineRule="auto"/>
              <w:jc w:val="both"/>
              <w:rPr>
                <w:rFonts w:ascii="Segoe UI" w:eastAsia="Times New Roman" w:hAnsi="Segoe UI" w:cs="Segoe UI"/>
                <w:sz w:val="22"/>
              </w:rPr>
            </w:pPr>
            <w:r>
              <w:rPr>
                <w:rFonts w:ascii="Segoe UI" w:eastAsia="Times New Roman" w:hAnsi="Segoe UI" w:cs="Segoe UI"/>
                <w:sz w:val="22"/>
              </w:rPr>
              <w:t>Phone</w:t>
            </w:r>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0663FE">
            <w:pPr>
              <w:spacing w:line="240" w:lineRule="auto"/>
              <w:jc w:val="both"/>
              <w:rPr>
                <w:rFonts w:ascii="Arial Narrow" w:eastAsia="Times New Roman" w:hAnsi="Arial Narrow" w:cs="Times New Roman"/>
                <w:sz w:val="22"/>
              </w:rPr>
            </w:pPr>
          </w:p>
        </w:tc>
      </w:tr>
      <w:tr w:rsidR="00085FB2" w:rsidRPr="00642DF9" w14:paraId="7D0FF5FD" w14:textId="77777777" w:rsidTr="000663FE">
        <w:trPr>
          <w:trHeight w:hRule="exact" w:val="397"/>
        </w:trPr>
        <w:tc>
          <w:tcPr>
            <w:tcW w:w="4531" w:type="dxa"/>
            <w:shd w:val="clear" w:color="auto" w:fill="DEEAF6" w:themeFill="accent5" w:themeFillTint="33"/>
            <w:vAlign w:val="center"/>
          </w:tcPr>
          <w:p w14:paraId="5CF97640" w14:textId="77777777" w:rsidR="00085FB2" w:rsidRPr="00642DF9" w:rsidRDefault="00085FB2" w:rsidP="000663FE">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0663FE">
            <w:pPr>
              <w:spacing w:line="240" w:lineRule="auto"/>
              <w:jc w:val="both"/>
              <w:rPr>
                <w:rFonts w:ascii="Arial Narrow" w:eastAsia="Times New Roman" w:hAnsi="Arial Narrow" w:cs="Times New Roman"/>
                <w:sz w:val="22"/>
              </w:rPr>
            </w:pPr>
          </w:p>
        </w:tc>
      </w:tr>
      <w:tr w:rsidR="00085FB2" w:rsidRPr="00642DF9" w14:paraId="4A2ABC4C" w14:textId="77777777" w:rsidTr="000663FE">
        <w:trPr>
          <w:trHeight w:hRule="exact" w:val="397"/>
        </w:trPr>
        <w:tc>
          <w:tcPr>
            <w:tcW w:w="4531" w:type="dxa"/>
            <w:shd w:val="clear" w:color="auto" w:fill="DEEAF6" w:themeFill="accent5" w:themeFillTint="33"/>
            <w:vAlign w:val="center"/>
          </w:tcPr>
          <w:p w14:paraId="685CF00E" w14:textId="77777777" w:rsidR="00085FB2" w:rsidRPr="00642DF9" w:rsidRDefault="00085FB2" w:rsidP="000663FE">
            <w:pPr>
              <w:spacing w:line="240" w:lineRule="auto"/>
              <w:jc w:val="both"/>
              <w:rPr>
                <w:rFonts w:ascii="Segoe UI" w:eastAsia="Times New Roman" w:hAnsi="Segoe UI" w:cs="Segoe UI"/>
                <w:sz w:val="22"/>
              </w:rPr>
            </w:pPr>
            <w:r>
              <w:rPr>
                <w:rFonts w:ascii="Segoe UI" w:eastAsia="Times New Roman" w:hAnsi="Segoe UI" w:cs="Segoe UI"/>
                <w:sz w:val="22"/>
              </w:rPr>
              <w:t>Responsible person for signing the contract:</w:t>
            </w:r>
          </w:p>
        </w:tc>
        <w:tc>
          <w:tcPr>
            <w:tcW w:w="5670" w:type="dxa"/>
            <w:vAlign w:val="center"/>
          </w:tcPr>
          <w:p w14:paraId="507240BF" w14:textId="77777777" w:rsidR="00085FB2" w:rsidRPr="00642DF9" w:rsidRDefault="00085FB2" w:rsidP="000663FE">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On the basis of a public tender published on the Public Procurement Portal we are applying to your invitation to tender and enclose our offer documents in accordance with the Instructions for the bidders.</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r w:rsidRPr="00F95067">
        <w:rPr>
          <w:rFonts w:ascii="Segoe UI" w:eastAsia="Calibri" w:hAnsi="Segoe UI" w:cs="Segoe UI"/>
          <w:iCs/>
          <w:color w:val="000000"/>
          <w:sz w:val="22"/>
          <w:lang w:eastAsia="sl-SI"/>
        </w:rPr>
        <w:t>Contract partners in a joint bid and description of work:</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Name of the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Description of the works</w:t>
            </w:r>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Value</w:t>
            </w:r>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Share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The group leader in a joint bid</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Contract partner in a joint bid</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Contract partner in a joint bid</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Contract partner in a joint bid</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 xml:space="preserve">Contract partner in a joint bid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0663FE">
        <w:tc>
          <w:tcPr>
            <w:tcW w:w="3190" w:type="dxa"/>
          </w:tcPr>
          <w:p w14:paraId="394BC9F1" w14:textId="77777777" w:rsidR="0001745C" w:rsidRPr="00642DF9" w:rsidRDefault="0001745C" w:rsidP="000663FE">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0663FE">
            <w:pPr>
              <w:spacing w:line="240" w:lineRule="auto"/>
              <w:jc w:val="both"/>
              <w:rPr>
                <w:rFonts w:ascii="Segoe UI" w:eastAsia="Times New Roman" w:hAnsi="Segoe UI" w:cs="Segoe UI"/>
                <w:color w:val="000000"/>
                <w:sz w:val="22"/>
              </w:rPr>
            </w:pPr>
          </w:p>
        </w:tc>
        <w:tc>
          <w:tcPr>
            <w:tcW w:w="3826" w:type="dxa"/>
          </w:tcPr>
          <w:p w14:paraId="2627E901" w14:textId="3741354A" w:rsidR="0001745C" w:rsidRDefault="0001745C" w:rsidP="000663FE">
            <w:pPr>
              <w:spacing w:line="240" w:lineRule="auto"/>
              <w:jc w:val="center"/>
              <w:rPr>
                <w:rFonts w:ascii="Segoe UI" w:eastAsia="Times New Roman" w:hAnsi="Segoe UI" w:cs="Segoe UI"/>
                <w:color w:val="000000"/>
                <w:sz w:val="22"/>
              </w:rPr>
            </w:pPr>
          </w:p>
          <w:p w14:paraId="5BA63578" w14:textId="77777777" w:rsidR="00427AE7" w:rsidRDefault="00427AE7" w:rsidP="000663FE">
            <w:pPr>
              <w:spacing w:line="240" w:lineRule="auto"/>
              <w:jc w:val="center"/>
              <w:rPr>
                <w:rFonts w:ascii="Segoe UI" w:eastAsia="Times New Roman" w:hAnsi="Segoe UI" w:cs="Segoe UI"/>
                <w:color w:val="000000"/>
                <w:sz w:val="22"/>
              </w:rPr>
            </w:pPr>
          </w:p>
          <w:p w14:paraId="3DCEDAA9" w14:textId="77777777" w:rsidR="0001745C" w:rsidRDefault="0001745C" w:rsidP="000663FE">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p w14:paraId="64229012" w14:textId="125E116A" w:rsidR="00427AE7" w:rsidRPr="00642DF9" w:rsidRDefault="00427AE7" w:rsidP="000663FE">
            <w:pPr>
              <w:spacing w:line="240" w:lineRule="auto"/>
              <w:jc w:val="center"/>
              <w:rPr>
                <w:rFonts w:ascii="Segoe UI" w:eastAsia="Times New Roman" w:hAnsi="Segoe UI" w:cs="Segoe UI"/>
                <w:color w:val="000000"/>
                <w:sz w:val="22"/>
              </w:rPr>
            </w:pPr>
          </w:p>
        </w:tc>
      </w:tr>
      <w:tr w:rsidR="0001745C" w:rsidRPr="00642DF9" w14:paraId="007E4A5C" w14:textId="77777777" w:rsidTr="000663FE">
        <w:trPr>
          <w:trHeight w:hRule="exact" w:val="873"/>
        </w:trPr>
        <w:tc>
          <w:tcPr>
            <w:tcW w:w="3190" w:type="dxa"/>
          </w:tcPr>
          <w:p w14:paraId="553B0189" w14:textId="77777777" w:rsidR="0001745C" w:rsidRPr="00642DF9" w:rsidRDefault="0001745C" w:rsidP="000663FE">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0663FE">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0663FE">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0663FE">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0663FE">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0663FE">
        <w:trPr>
          <w:trHeight w:val="86"/>
        </w:trPr>
        <w:tc>
          <w:tcPr>
            <w:tcW w:w="3190" w:type="dxa"/>
            <w:tcBorders>
              <w:top w:val="dashed" w:sz="4" w:space="0" w:color="auto"/>
            </w:tcBorders>
          </w:tcPr>
          <w:p w14:paraId="07F76725" w14:textId="77777777" w:rsidR="0001745C" w:rsidRPr="00642DF9" w:rsidRDefault="0001745C"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6A536455"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r w:rsidRPr="00C87265">
        <w:rPr>
          <w:rFonts w:ascii="Segoe UI" w:eastAsia="Times New Roman" w:hAnsi="Segoe UI" w:cs="Segoe UI"/>
          <w:b/>
          <w:bCs/>
          <w:i/>
          <w:color w:val="000000"/>
          <w:sz w:val="20"/>
          <w:szCs w:val="20"/>
          <w:lang w:eastAsia="sl-SI"/>
        </w:rPr>
        <w:t>The Contracting Authority</w:t>
      </w:r>
      <w:r w:rsidR="008D4923">
        <w:rPr>
          <w:rFonts w:ascii="Segoe UI" w:eastAsia="Times New Roman" w:hAnsi="Segoe UI" w:cs="Segoe UI"/>
          <w:b/>
          <w:bCs/>
          <w:i/>
          <w:color w:val="000000"/>
          <w:sz w:val="20"/>
          <w:szCs w:val="20"/>
          <w:lang w:eastAsia="sl-SI"/>
        </w:rPr>
        <w:t>'</w:t>
      </w:r>
      <w:r w:rsidRPr="00C87265">
        <w:rPr>
          <w:rFonts w:ascii="Segoe UI" w:eastAsia="Times New Roman" w:hAnsi="Segoe UI" w:cs="Segoe UI"/>
          <w:b/>
          <w:bCs/>
          <w:i/>
          <w:color w:val="000000"/>
          <w:sz w:val="20"/>
          <w:szCs w:val="20"/>
          <w:lang w:eastAsia="sl-SI"/>
        </w:rPr>
        <w:t xml:space="preserve">s note: </w:t>
      </w:r>
      <w:r w:rsidRPr="00C87265">
        <w:rPr>
          <w:rFonts w:ascii="Segoe UI" w:eastAsia="Times New Roman" w:hAnsi="Segoe UI" w:cs="Segoe UI"/>
          <w:i/>
          <w:color w:val="000000"/>
          <w:sz w:val="20"/>
          <w:szCs w:val="20"/>
          <w:lang w:eastAsia="sl-SI"/>
        </w:rPr>
        <w:t xml:space="preserve">Form must be completed and attached to the bid, </w:t>
      </w:r>
      <w:r w:rsidRPr="00C87265">
        <w:rPr>
          <w:rFonts w:ascii="Segoe UI" w:eastAsia="Times New Roman" w:hAnsi="Segoe UI" w:cs="Segoe UI"/>
          <w:iCs/>
          <w:color w:val="000000"/>
          <w:sz w:val="20"/>
          <w:szCs w:val="20"/>
          <w:u w:val="single"/>
          <w:lang w:eastAsia="sl-SI"/>
        </w:rPr>
        <w:t>only</w:t>
      </w:r>
      <w:r w:rsidRPr="00C87265">
        <w:rPr>
          <w:rFonts w:ascii="Segoe UI" w:eastAsia="Times New Roman" w:hAnsi="Segoe UI" w:cs="Segoe UI"/>
          <w:i/>
          <w:color w:val="000000"/>
          <w:sz w:val="20"/>
          <w:szCs w:val="20"/>
          <w:lang w:eastAsia="sl-SI"/>
        </w:rPr>
        <w:t xml:space="preserve"> whether you submit the joint bid as a consortium. </w:t>
      </w:r>
    </w:p>
    <w:p w14:paraId="1FE207B7" w14:textId="390A59ED" w:rsidR="00903500" w:rsidRDefault="00903500" w:rsidP="00642DF9">
      <w:pPr>
        <w:spacing w:line="240" w:lineRule="auto"/>
        <w:jc w:val="both"/>
        <w:rPr>
          <w:rFonts w:ascii="Segoe UI" w:eastAsia="Times New Roman" w:hAnsi="Segoe UI" w:cs="Segoe UI"/>
          <w:i/>
          <w:sz w:val="18"/>
          <w:szCs w:val="18"/>
          <w:lang w:eastAsia="ar-SA"/>
        </w:rPr>
      </w:pPr>
    </w:p>
    <w:p w14:paraId="5D28A706" w14:textId="7B9C676B" w:rsidR="00197E31" w:rsidRDefault="00197E31" w:rsidP="00642DF9">
      <w:pPr>
        <w:spacing w:line="240" w:lineRule="auto"/>
        <w:jc w:val="both"/>
        <w:rPr>
          <w:rFonts w:ascii="Segoe UI" w:eastAsia="Times New Roman" w:hAnsi="Segoe UI" w:cs="Segoe UI"/>
          <w:i/>
          <w:sz w:val="18"/>
          <w:szCs w:val="18"/>
          <w:lang w:eastAsia="ar-SA"/>
        </w:rPr>
      </w:pPr>
    </w:p>
    <w:p w14:paraId="0AF93A61" w14:textId="77777777" w:rsidR="00197E31" w:rsidRDefault="00197E31" w:rsidP="00197E31">
      <w:pPr>
        <w:jc w:val="both"/>
        <w:rPr>
          <w:rFonts w:ascii="Segoe UI" w:eastAsia="Times New Roman" w:hAnsi="Segoe UI" w:cs="Segoe UI"/>
          <w:i/>
          <w:sz w:val="18"/>
          <w:szCs w:val="18"/>
          <w:lang w:eastAsia="ar-SA"/>
        </w:rPr>
      </w:pPr>
    </w:p>
    <w:p w14:paraId="6A40A24F" w14:textId="4FC7C895" w:rsidR="00197E31" w:rsidRPr="00642DF9" w:rsidRDefault="00197E31" w:rsidP="00197E31">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ACTING WITH SUBCONTRACTORS/WITHOUT SUBCONTRACTORS</w:t>
      </w:r>
    </w:p>
    <w:p w14:paraId="4C9FA01E" w14:textId="77777777" w:rsidR="00197E31" w:rsidRPr="00642DF9" w:rsidRDefault="00197E31" w:rsidP="00197E31">
      <w:pPr>
        <w:spacing w:line="240" w:lineRule="auto"/>
        <w:rPr>
          <w:rFonts w:ascii="Segoe UI" w:eastAsia="Times New Roman" w:hAnsi="Segoe UI" w:cs="Segoe UI"/>
          <w:color w:val="000000"/>
          <w:sz w:val="8"/>
          <w:szCs w:val="8"/>
        </w:rPr>
      </w:pPr>
    </w:p>
    <w:p w14:paraId="22CE7C90" w14:textId="5A8C0267" w:rsidR="00197E31" w:rsidRPr="00642DF9" w:rsidRDefault="00197E31" w:rsidP="00197E31">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w:t>
      </w: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1201A18E" w14:textId="77777777" w:rsidR="00E424C3" w:rsidRPr="00E424C3" w:rsidRDefault="00E424C3" w:rsidP="00E424C3">
      <w:pPr>
        <w:keepNext/>
        <w:keepLines/>
        <w:rPr>
          <w:rFonts w:ascii="Segoe UI" w:hAnsi="Segoe UI" w:cs="Segoe UI"/>
          <w:sz w:val="22"/>
        </w:rPr>
      </w:pPr>
      <w:r w:rsidRPr="00E424C3">
        <w:rPr>
          <w:rFonts w:ascii="Segoe UI" w:hAnsi="Segoe UI" w:cs="Segoe UI"/>
          <w:sz w:val="22"/>
        </w:rPr>
        <w:t>Acting as a bidder, we are submitting the bid:</w:t>
      </w:r>
    </w:p>
    <w:p w14:paraId="639F76B6" w14:textId="77777777" w:rsidR="00E424C3" w:rsidRPr="00E424C3" w:rsidRDefault="00E424C3" w:rsidP="00E424C3">
      <w:pPr>
        <w:keepNext/>
        <w:keepLines/>
        <w:rPr>
          <w:rFonts w:ascii="Segoe UI" w:hAnsi="Segoe UI" w:cs="Segoe UI"/>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E424C3"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77777777" w:rsidR="00E424C3" w:rsidRPr="00E424C3" w:rsidRDefault="00E424C3">
            <w:pPr>
              <w:ind w:left="-675" w:firstLine="675"/>
              <w:jc w:val="both"/>
              <w:rPr>
                <w:rFonts w:ascii="Segoe UI" w:hAnsi="Segoe UI" w:cs="Segoe UI"/>
                <w:sz w:val="22"/>
                <w:lang w:val="pl-PL"/>
              </w:rPr>
            </w:pPr>
          </w:p>
        </w:tc>
        <w:tc>
          <w:tcPr>
            <w:tcW w:w="5529" w:type="dxa"/>
            <w:tcBorders>
              <w:top w:val="nil"/>
              <w:left w:val="single" w:sz="4" w:space="0" w:color="auto"/>
              <w:bottom w:val="nil"/>
              <w:right w:val="nil"/>
            </w:tcBorders>
            <w:hideMark/>
          </w:tcPr>
          <w:p w14:paraId="6CAA2F67" w14:textId="77777777" w:rsidR="00E424C3" w:rsidRPr="00E424C3" w:rsidRDefault="00E424C3">
            <w:pPr>
              <w:jc w:val="both"/>
              <w:rPr>
                <w:rFonts w:ascii="Segoe UI" w:hAnsi="Segoe UI" w:cs="Segoe UI"/>
                <w:sz w:val="22"/>
                <w:lang w:val="en-GB"/>
              </w:rPr>
            </w:pPr>
            <w:r w:rsidRPr="00E424C3">
              <w:rPr>
                <w:rFonts w:ascii="Segoe UI" w:hAnsi="Segoe UI" w:cs="Segoe UI"/>
                <w:sz w:val="22"/>
              </w:rPr>
              <w:t xml:space="preserve">a) </w:t>
            </w:r>
            <w:r w:rsidRPr="00E424C3">
              <w:rPr>
                <w:rFonts w:ascii="Segoe UI" w:hAnsi="Segoe UI" w:cs="Segoe UI"/>
                <w:bCs/>
                <w:sz w:val="22"/>
              </w:rPr>
              <w:t>individually, without subcontractors</w:t>
            </w:r>
          </w:p>
        </w:tc>
      </w:tr>
      <w:tr w:rsidR="00E424C3" w:rsidRPr="00E424C3" w14:paraId="625FF91F" w14:textId="77777777" w:rsidTr="00E424C3">
        <w:tc>
          <w:tcPr>
            <w:tcW w:w="360" w:type="dxa"/>
            <w:tcBorders>
              <w:top w:val="single" w:sz="4" w:space="0" w:color="auto"/>
              <w:left w:val="nil"/>
              <w:bottom w:val="single" w:sz="4" w:space="0" w:color="auto"/>
              <w:right w:val="nil"/>
            </w:tcBorders>
          </w:tcPr>
          <w:p w14:paraId="31877F11" w14:textId="77777777" w:rsidR="00E424C3" w:rsidRPr="00E424C3" w:rsidRDefault="00E424C3">
            <w:pPr>
              <w:jc w:val="both"/>
              <w:rPr>
                <w:rFonts w:ascii="Segoe UI" w:hAnsi="Segoe UI" w:cs="Segoe UI"/>
                <w:sz w:val="4"/>
                <w:szCs w:val="4"/>
              </w:rPr>
            </w:pPr>
          </w:p>
        </w:tc>
        <w:tc>
          <w:tcPr>
            <w:tcW w:w="5529" w:type="dxa"/>
            <w:tcBorders>
              <w:top w:val="nil"/>
              <w:left w:val="nil"/>
              <w:bottom w:val="nil"/>
              <w:right w:val="nil"/>
            </w:tcBorders>
          </w:tcPr>
          <w:p w14:paraId="36227143" w14:textId="77777777" w:rsidR="00E424C3" w:rsidRPr="00E424C3" w:rsidRDefault="00E424C3">
            <w:pPr>
              <w:jc w:val="both"/>
              <w:rPr>
                <w:rFonts w:ascii="Segoe UI" w:hAnsi="Segoe UI" w:cs="Segoe UI"/>
                <w:sz w:val="4"/>
                <w:szCs w:val="4"/>
              </w:rPr>
            </w:pPr>
          </w:p>
        </w:tc>
      </w:tr>
      <w:tr w:rsidR="00E424C3" w:rsidRPr="00E424C3" w14:paraId="04FC16FF" w14:textId="77777777" w:rsidTr="00E424C3">
        <w:tc>
          <w:tcPr>
            <w:tcW w:w="360" w:type="dxa"/>
            <w:tcBorders>
              <w:top w:val="single" w:sz="4" w:space="0" w:color="auto"/>
              <w:left w:val="nil"/>
              <w:bottom w:val="single" w:sz="4" w:space="0" w:color="auto"/>
              <w:right w:val="nil"/>
            </w:tcBorders>
          </w:tcPr>
          <w:p w14:paraId="16E4F5AD" w14:textId="77777777" w:rsidR="00E424C3" w:rsidRPr="00E424C3" w:rsidRDefault="00E424C3">
            <w:pPr>
              <w:jc w:val="both"/>
              <w:rPr>
                <w:rFonts w:ascii="Segoe UI" w:hAnsi="Segoe UI" w:cs="Segoe UI"/>
                <w:sz w:val="20"/>
                <w:szCs w:val="20"/>
              </w:rPr>
            </w:pPr>
          </w:p>
        </w:tc>
        <w:tc>
          <w:tcPr>
            <w:tcW w:w="5529" w:type="dxa"/>
            <w:tcBorders>
              <w:top w:val="nil"/>
              <w:left w:val="nil"/>
              <w:bottom w:val="nil"/>
              <w:right w:val="nil"/>
            </w:tcBorders>
          </w:tcPr>
          <w:p w14:paraId="68B1B866" w14:textId="77777777" w:rsidR="00E424C3" w:rsidRPr="00E424C3" w:rsidRDefault="00E424C3">
            <w:pPr>
              <w:jc w:val="both"/>
              <w:rPr>
                <w:rFonts w:ascii="Segoe UI" w:hAnsi="Segoe UI" w:cs="Segoe UI"/>
              </w:rPr>
            </w:pPr>
          </w:p>
        </w:tc>
      </w:tr>
      <w:tr w:rsidR="00E424C3" w:rsidRPr="00E424C3" w14:paraId="26A4861D" w14:textId="77777777" w:rsidTr="00E424C3">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E424C3" w:rsidRDefault="00E424C3">
            <w:pPr>
              <w:jc w:val="both"/>
              <w:rPr>
                <w:rFonts w:ascii="Segoe UI" w:hAnsi="Segoe UI" w:cs="Segoe UI"/>
                <w:sz w:val="22"/>
              </w:rPr>
            </w:pPr>
            <w:r w:rsidRPr="00E424C3">
              <w:rPr>
                <w:rFonts w:ascii="Segoe UI" w:hAnsi="Segoe UI" w:cs="Segoe UI"/>
                <w:sz w:val="22"/>
              </w:rPr>
              <w:t xml:space="preserve"> </w:t>
            </w:r>
          </w:p>
        </w:tc>
        <w:tc>
          <w:tcPr>
            <w:tcW w:w="5529" w:type="dxa"/>
            <w:tcBorders>
              <w:top w:val="nil"/>
              <w:left w:val="single" w:sz="4" w:space="0" w:color="auto"/>
              <w:bottom w:val="nil"/>
              <w:right w:val="nil"/>
            </w:tcBorders>
            <w:hideMark/>
          </w:tcPr>
          <w:p w14:paraId="7AE7B8AC" w14:textId="77777777" w:rsidR="00E424C3" w:rsidRPr="00E424C3" w:rsidRDefault="00E424C3">
            <w:pPr>
              <w:jc w:val="both"/>
              <w:rPr>
                <w:rFonts w:ascii="Segoe UI" w:hAnsi="Segoe UI" w:cs="Segoe UI"/>
                <w:sz w:val="22"/>
              </w:rPr>
            </w:pPr>
            <w:r w:rsidRPr="00E424C3">
              <w:rPr>
                <w:rFonts w:ascii="Segoe UI" w:hAnsi="Segoe UI" w:cs="Segoe UI"/>
                <w:sz w:val="22"/>
              </w:rPr>
              <w:t xml:space="preserve">b) </w:t>
            </w:r>
            <w:r w:rsidRPr="00E424C3">
              <w:rPr>
                <w:rFonts w:ascii="Segoe UI" w:hAnsi="Segoe UI" w:cs="Segoe UI"/>
                <w:bCs/>
                <w:sz w:val="22"/>
              </w:rPr>
              <w:t>with the following subcontractors</w:t>
            </w:r>
            <w:r w:rsidRPr="00E424C3">
              <w:rPr>
                <w:rFonts w:ascii="Segoe UI" w:hAnsi="Segoe UI" w:cs="Segoe UI"/>
                <w:sz w:val="22"/>
              </w:rPr>
              <w:t>:</w:t>
            </w:r>
          </w:p>
        </w:tc>
      </w:tr>
    </w:tbl>
    <w:p w14:paraId="10B9C21B" w14:textId="77777777" w:rsidR="00E424C3" w:rsidRPr="00E424C3"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E424C3"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E424C3" w:rsidRDefault="00E424C3">
            <w:pPr>
              <w:jc w:val="both"/>
              <w:rPr>
                <w:rFonts w:ascii="Segoe UI" w:hAnsi="Segoe UI" w:cs="Segoe UI"/>
                <w:color w:val="000000"/>
                <w:sz w:val="22"/>
              </w:rPr>
            </w:pPr>
            <w:r w:rsidRPr="00E424C3">
              <w:rPr>
                <w:rFonts w:ascii="Segoe UI" w:hAnsi="Segoe UI" w:cs="Segoe UI"/>
                <w:color w:val="000000"/>
                <w:sz w:val="22"/>
              </w:rPr>
              <w:t xml:space="preserve">Subcontractors </w:t>
            </w:r>
          </w:p>
        </w:tc>
      </w:tr>
      <w:tr w:rsidR="00E424C3" w:rsidRPr="00E424C3"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E424C3" w:rsidRDefault="00E424C3">
            <w:pPr>
              <w:tabs>
                <w:tab w:val="center" w:pos="4153"/>
                <w:tab w:val="right" w:pos="8306"/>
              </w:tabs>
              <w:jc w:val="center"/>
              <w:rPr>
                <w:rFonts w:ascii="Segoe UI" w:hAnsi="Segoe UI" w:cs="Segoe UI"/>
                <w:color w:val="000000"/>
                <w:sz w:val="22"/>
              </w:rPr>
            </w:pPr>
            <w:r w:rsidRPr="00E424C3">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E424C3" w:rsidRDefault="00E424C3">
            <w:pPr>
              <w:jc w:val="both"/>
              <w:rPr>
                <w:rFonts w:ascii="Segoe UI" w:hAnsi="Segoe UI" w:cs="Segoe UI"/>
                <w:color w:val="000000"/>
                <w:sz w:val="22"/>
              </w:rPr>
            </w:pPr>
          </w:p>
        </w:tc>
      </w:tr>
      <w:tr w:rsidR="00E424C3" w:rsidRPr="00E424C3"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E424C3" w:rsidRDefault="00E424C3">
            <w:pPr>
              <w:jc w:val="center"/>
              <w:rPr>
                <w:rFonts w:ascii="Segoe UI" w:hAnsi="Segoe UI" w:cs="Segoe UI"/>
                <w:color w:val="000000"/>
                <w:sz w:val="22"/>
                <w:lang w:val="da-DK"/>
              </w:rPr>
            </w:pPr>
            <w:r w:rsidRPr="00E424C3">
              <w:rPr>
                <w:rFonts w:ascii="Segoe UI" w:hAnsi="Segoe UI" w:cs="Segoe UI"/>
                <w:color w:val="000000"/>
                <w:sz w:val="22"/>
                <w:lang w:val="da-DK"/>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E424C3" w:rsidRDefault="00E424C3">
            <w:pPr>
              <w:jc w:val="both"/>
              <w:rPr>
                <w:rFonts w:ascii="Segoe UI" w:hAnsi="Segoe UI" w:cs="Segoe UI"/>
                <w:color w:val="000000"/>
                <w:sz w:val="22"/>
                <w:lang w:val="da-DK"/>
              </w:rPr>
            </w:pPr>
          </w:p>
        </w:tc>
      </w:tr>
      <w:tr w:rsidR="00E424C3" w:rsidRPr="00E424C3"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E424C3" w:rsidRDefault="00E424C3">
            <w:pPr>
              <w:tabs>
                <w:tab w:val="center" w:pos="4153"/>
                <w:tab w:val="right" w:pos="8306"/>
              </w:tabs>
              <w:jc w:val="center"/>
              <w:rPr>
                <w:rFonts w:ascii="Segoe UI" w:hAnsi="Segoe UI" w:cs="Segoe UI"/>
                <w:color w:val="000000"/>
                <w:sz w:val="22"/>
                <w:lang w:val="en-GB"/>
              </w:rPr>
            </w:pPr>
            <w:r w:rsidRPr="00E424C3">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E424C3" w:rsidRDefault="00E424C3">
            <w:pPr>
              <w:jc w:val="both"/>
              <w:rPr>
                <w:rFonts w:ascii="Segoe UI" w:hAnsi="Segoe UI" w:cs="Segoe UI"/>
                <w:color w:val="000000"/>
                <w:sz w:val="22"/>
              </w:rPr>
            </w:pPr>
          </w:p>
        </w:tc>
      </w:tr>
      <w:tr w:rsidR="00E424C3" w:rsidRPr="00E424C3"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E424C3" w:rsidRDefault="00E424C3">
            <w:pPr>
              <w:jc w:val="both"/>
              <w:rPr>
                <w:rFonts w:ascii="Segoe UI" w:hAnsi="Segoe UI" w:cs="Segoe UI"/>
                <w:color w:val="000000"/>
                <w:sz w:val="22"/>
              </w:rPr>
            </w:pPr>
          </w:p>
        </w:tc>
      </w:tr>
      <w:tr w:rsidR="00E424C3" w:rsidRPr="00E424C3"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E424C3" w:rsidRDefault="00E424C3">
            <w:pPr>
              <w:jc w:val="both"/>
              <w:rPr>
                <w:rFonts w:ascii="Segoe UI" w:hAnsi="Segoe UI" w:cs="Segoe UI"/>
                <w:color w:val="000000"/>
                <w:sz w:val="22"/>
              </w:rPr>
            </w:pPr>
          </w:p>
        </w:tc>
      </w:tr>
    </w:tbl>
    <w:p w14:paraId="22041EF8" w14:textId="77777777" w:rsidR="00E424C3" w:rsidRPr="00E424C3" w:rsidRDefault="00E424C3" w:rsidP="00E424C3">
      <w:pPr>
        <w:jc w:val="both"/>
        <w:rPr>
          <w:rFonts w:ascii="Segoe UI" w:hAnsi="Segoe UI" w:cs="Segoe UI"/>
          <w:b/>
          <w:sz w:val="28"/>
          <w:szCs w:val="28"/>
          <w:lang w:val="en-GB"/>
        </w:rPr>
      </w:pPr>
    </w:p>
    <w:p w14:paraId="1324CC90"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t xml:space="preserve">The bidder shall complete the table </w:t>
      </w:r>
      <w:r w:rsidRPr="00E424C3">
        <w:rPr>
          <w:rFonts w:ascii="Segoe UI" w:hAnsi="Segoe UI" w:cs="Segoe UI"/>
          <w:iCs/>
          <w:color w:val="000000"/>
          <w:sz w:val="22"/>
        </w:rPr>
        <w:t>»</w:t>
      </w:r>
      <w:r w:rsidRPr="00E424C3">
        <w:rPr>
          <w:rFonts w:ascii="Segoe UI" w:hAnsi="Segoe UI" w:cs="Segoe UI"/>
          <w:color w:val="222222"/>
          <w:sz w:val="22"/>
          <w:lang w:val="en" w:eastAsia="sl-SI"/>
        </w:rPr>
        <w:t>Part of the execution of the contract, which will be performed by a subcontractor</w:t>
      </w:r>
      <w:r w:rsidRPr="00E424C3">
        <w:rPr>
          <w:rFonts w:ascii="Segoe UI" w:hAnsi="Segoe UI" w:cs="Segoe UI"/>
          <w:iCs/>
          <w:color w:val="000000"/>
          <w:sz w:val="22"/>
        </w:rPr>
        <w:t>«</w:t>
      </w:r>
      <w:r w:rsidRPr="00E424C3">
        <w:rPr>
          <w:rFonts w:ascii="Segoe UI" w:hAnsi="Segoe UI" w:cs="Segoe UI"/>
          <w:color w:val="222222"/>
          <w:sz w:val="22"/>
          <w:lang w:val="en" w:eastAsia="sl-SI"/>
        </w:rPr>
        <w:t xml:space="preserve"> for each subcontractor as many times as different parts of the execution of the contract will be taken by each subcontractor.</w:t>
      </w:r>
    </w:p>
    <w:p w14:paraId="05C87A32" w14:textId="77777777" w:rsidR="00E424C3" w:rsidRPr="00E424C3" w:rsidRDefault="00E424C3" w:rsidP="00E424C3">
      <w:pPr>
        <w:tabs>
          <w:tab w:val="left" w:pos="1080"/>
        </w:tabs>
        <w:jc w:val="both"/>
        <w:rPr>
          <w:rFonts w:ascii="Segoe UI" w:hAnsi="Segoe UI" w:cs="Segoe UI"/>
          <w:color w:val="222222"/>
          <w:sz w:val="22"/>
          <w:lang w:val="en" w:eastAsia="sl-SI"/>
        </w:rPr>
      </w:pPr>
    </w:p>
    <w:p w14:paraId="77048762"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br/>
        <w:t>Part of the execution of the contract that will be performed by a subcontractor:</w:t>
      </w:r>
    </w:p>
    <w:p w14:paraId="03CAB5CA" w14:textId="77777777" w:rsidR="00E424C3" w:rsidRPr="00E424C3" w:rsidRDefault="00E424C3" w:rsidP="00E424C3">
      <w:pPr>
        <w:tabs>
          <w:tab w:val="left" w:pos="1080"/>
        </w:tabs>
        <w:jc w:val="both"/>
        <w:rPr>
          <w:rFonts w:ascii="Segoe UI" w:hAnsi="Segoe UI" w:cs="Segoe UI"/>
          <w:color w:val="222222"/>
          <w:sz w:val="10"/>
          <w:szCs w:val="10"/>
          <w:lang w:val="en"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E424C3"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E424C3" w:rsidRDefault="00E424C3">
            <w:pPr>
              <w:rPr>
                <w:rFonts w:ascii="Segoe UI" w:hAnsi="Segoe UI" w:cs="Segoe UI"/>
                <w:sz w:val="22"/>
                <w:szCs w:val="20"/>
              </w:rPr>
            </w:pPr>
            <w:r w:rsidRPr="00E424C3">
              <w:rPr>
                <w:rFonts w:ascii="Segoe UI" w:hAnsi="Segoe UI" w:cs="Segoe UI"/>
                <w:color w:val="000000"/>
                <w:sz w:val="22"/>
              </w:rPr>
              <w:t>Subcontractor</w:t>
            </w:r>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E424C3" w:rsidRDefault="00E424C3">
            <w:pPr>
              <w:rPr>
                <w:rFonts w:ascii="Segoe UI" w:hAnsi="Segoe UI" w:cs="Segoe UI"/>
                <w:sz w:val="22"/>
              </w:rPr>
            </w:pPr>
          </w:p>
        </w:tc>
      </w:tr>
      <w:tr w:rsidR="00E424C3" w:rsidRPr="00E424C3"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E424C3" w:rsidRDefault="00E424C3">
            <w:pPr>
              <w:rPr>
                <w:rFonts w:ascii="Segoe UI" w:hAnsi="Segoe UI" w:cs="Segoe UI"/>
                <w:sz w:val="22"/>
                <w:szCs w:val="20"/>
              </w:rPr>
            </w:pPr>
            <w:r w:rsidRPr="00E424C3">
              <w:rPr>
                <w:rFonts w:ascii="Segoe UI" w:hAnsi="Segoe UI" w:cs="Segoe UI"/>
                <w:color w:val="000000"/>
                <w:sz w:val="22"/>
              </w:rPr>
              <w:t>Description of work</w:t>
            </w:r>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E424C3" w:rsidRDefault="00E424C3">
            <w:pPr>
              <w:rPr>
                <w:rFonts w:ascii="Segoe UI" w:hAnsi="Segoe UI" w:cs="Segoe UI"/>
                <w:sz w:val="22"/>
              </w:rPr>
            </w:pPr>
          </w:p>
        </w:tc>
      </w:tr>
      <w:tr w:rsidR="00E424C3" w:rsidRPr="00E424C3"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E424C3" w:rsidRDefault="00E424C3">
            <w:pPr>
              <w:rPr>
                <w:rFonts w:ascii="Segoe UI" w:eastAsia="Calibri" w:hAnsi="Segoe UI" w:cs="Segoe UI"/>
                <w:iCs/>
                <w:sz w:val="22"/>
                <w:lang w:eastAsia="sl-SI"/>
              </w:rPr>
            </w:pPr>
            <w:r w:rsidRPr="00E424C3">
              <w:rPr>
                <w:rFonts w:ascii="Segoe UI" w:eastAsia="Calibri" w:hAnsi="Segoe UI" w:cs="Segoe UI"/>
                <w:iCs/>
                <w:sz w:val="22"/>
                <w:lang w:eastAsia="sl-SI"/>
              </w:rPr>
              <w:t>Quantity</w:t>
            </w:r>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E424C3" w:rsidRDefault="00E424C3">
            <w:pPr>
              <w:rPr>
                <w:rFonts w:ascii="Segoe UI" w:eastAsia="Times New Roman" w:hAnsi="Segoe UI" w:cs="Segoe UI"/>
                <w:sz w:val="22"/>
              </w:rPr>
            </w:pPr>
          </w:p>
        </w:tc>
      </w:tr>
      <w:tr w:rsidR="00E424C3" w:rsidRPr="00E424C3"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Value</w:t>
            </w:r>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E424C3" w:rsidRDefault="00E424C3">
            <w:pPr>
              <w:rPr>
                <w:rFonts w:ascii="Segoe UI" w:hAnsi="Segoe UI" w:cs="Segoe UI"/>
                <w:sz w:val="22"/>
              </w:rPr>
            </w:pPr>
          </w:p>
        </w:tc>
      </w:tr>
      <w:tr w:rsidR="00E424C3" w:rsidRPr="00E424C3"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E424C3" w:rsidRDefault="00E424C3">
            <w:pPr>
              <w:rPr>
                <w:rFonts w:ascii="Segoe UI" w:hAnsi="Segoe UI" w:cs="Segoe UI"/>
                <w:sz w:val="22"/>
              </w:rPr>
            </w:pPr>
          </w:p>
        </w:tc>
      </w:tr>
      <w:tr w:rsidR="00E424C3" w:rsidRPr="00E424C3"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Time of completion</w:t>
            </w:r>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E424C3" w:rsidRDefault="00E424C3">
            <w:pPr>
              <w:rPr>
                <w:rFonts w:ascii="Segoe UI" w:hAnsi="Segoe UI" w:cs="Segoe UI"/>
                <w:sz w:val="22"/>
              </w:rPr>
            </w:pPr>
          </w:p>
        </w:tc>
      </w:tr>
    </w:tbl>
    <w:p w14:paraId="269CD2FC" w14:textId="77777777" w:rsidR="00E424C3" w:rsidRPr="00E424C3" w:rsidRDefault="00E424C3" w:rsidP="00E424C3">
      <w:pPr>
        <w:jc w:val="both"/>
        <w:rPr>
          <w:rFonts w:ascii="Segoe UI" w:hAnsi="Segoe UI" w:cs="Segoe UI"/>
          <w:sz w:val="20"/>
          <w:szCs w:val="24"/>
          <w:lang w:val="en-GB"/>
        </w:rPr>
      </w:pPr>
    </w:p>
    <w:p w14:paraId="22F94483" w14:textId="755BAAE1" w:rsidR="00E424C3" w:rsidRPr="00E424C3" w:rsidRDefault="00E424C3" w:rsidP="00E424C3">
      <w:pPr>
        <w:jc w:val="both"/>
        <w:rPr>
          <w:rFonts w:ascii="Segoe UI" w:hAnsi="Segoe UI" w:cs="Segoe UI"/>
          <w:szCs w:val="24"/>
        </w:rPr>
      </w:pPr>
      <w:r w:rsidRPr="00E424C3">
        <w:rPr>
          <w:rFonts w:ascii="Segoe UI" w:hAnsi="Segoe UI" w:cs="Segoe UI"/>
          <w:szCs w:val="24"/>
        </w:rPr>
        <w:t xml:space="preserve">                                                                          </w:t>
      </w:r>
    </w:p>
    <w:tbl>
      <w:tblPr>
        <w:tblW w:w="0" w:type="auto"/>
        <w:tblLayout w:type="fixed"/>
        <w:tblLook w:val="04A0" w:firstRow="1" w:lastRow="0" w:firstColumn="1" w:lastColumn="0" w:noHBand="0" w:noVBand="1"/>
      </w:tblPr>
      <w:tblGrid>
        <w:gridCol w:w="3190"/>
        <w:gridCol w:w="3190"/>
        <w:gridCol w:w="3190"/>
      </w:tblGrid>
      <w:tr w:rsidR="00E424C3" w:rsidRPr="00E424C3" w14:paraId="03E74275" w14:textId="77777777" w:rsidTr="00E424C3">
        <w:tc>
          <w:tcPr>
            <w:tcW w:w="3190" w:type="dxa"/>
          </w:tcPr>
          <w:p w14:paraId="4FC62863" w14:textId="77777777" w:rsidR="00E424C3" w:rsidRPr="00E424C3" w:rsidRDefault="00E424C3">
            <w:pPr>
              <w:jc w:val="both"/>
              <w:rPr>
                <w:rFonts w:ascii="Segoe UI" w:hAnsi="Segoe UI" w:cs="Segoe UI"/>
                <w:szCs w:val="24"/>
              </w:rPr>
            </w:pPr>
          </w:p>
        </w:tc>
        <w:tc>
          <w:tcPr>
            <w:tcW w:w="3190" w:type="dxa"/>
          </w:tcPr>
          <w:p w14:paraId="00082CCB" w14:textId="77777777" w:rsidR="00E424C3" w:rsidRPr="00E424C3" w:rsidRDefault="00E424C3">
            <w:pPr>
              <w:jc w:val="both"/>
              <w:rPr>
                <w:rFonts w:ascii="Segoe UI" w:hAnsi="Segoe UI" w:cs="Segoe UI"/>
                <w:szCs w:val="24"/>
              </w:rPr>
            </w:pPr>
          </w:p>
        </w:tc>
        <w:tc>
          <w:tcPr>
            <w:tcW w:w="3190" w:type="dxa"/>
          </w:tcPr>
          <w:p w14:paraId="54AB1E85" w14:textId="77777777" w:rsidR="00E424C3" w:rsidRPr="00E424C3" w:rsidRDefault="00E424C3">
            <w:pPr>
              <w:jc w:val="center"/>
              <w:rPr>
                <w:rFonts w:ascii="Segoe UI" w:hAnsi="Segoe UI" w:cs="Segoe UI"/>
                <w:szCs w:val="24"/>
              </w:rPr>
            </w:pPr>
            <w:r w:rsidRPr="00E424C3">
              <w:rPr>
                <w:rFonts w:ascii="Segoe UI" w:hAnsi="Segoe UI" w:cs="Segoe UI"/>
                <w:szCs w:val="24"/>
              </w:rPr>
              <w:t>The bidder:</w:t>
            </w:r>
          </w:p>
          <w:p w14:paraId="43BEA5B1" w14:textId="77777777" w:rsidR="00E424C3" w:rsidRPr="00E424C3" w:rsidRDefault="00E424C3">
            <w:pPr>
              <w:jc w:val="center"/>
              <w:rPr>
                <w:rFonts w:ascii="Segoe UI" w:hAnsi="Segoe UI" w:cs="Segoe UI"/>
                <w:szCs w:val="24"/>
              </w:rPr>
            </w:pPr>
          </w:p>
        </w:tc>
      </w:tr>
      <w:tr w:rsidR="00E424C3" w:rsidRPr="00E424C3" w14:paraId="652E24C3" w14:textId="77777777" w:rsidTr="00E424C3">
        <w:trPr>
          <w:trHeight w:hRule="exact" w:val="500"/>
        </w:trPr>
        <w:tc>
          <w:tcPr>
            <w:tcW w:w="3190" w:type="dxa"/>
          </w:tcPr>
          <w:p w14:paraId="59ED3D19" w14:textId="77777777" w:rsidR="00E424C3" w:rsidRPr="00E424C3" w:rsidRDefault="00E424C3">
            <w:pPr>
              <w:jc w:val="both"/>
              <w:rPr>
                <w:rFonts w:ascii="Segoe UI" w:hAnsi="Segoe UI" w:cs="Segoe UI"/>
                <w:szCs w:val="24"/>
              </w:rPr>
            </w:pPr>
          </w:p>
        </w:tc>
        <w:tc>
          <w:tcPr>
            <w:tcW w:w="3190" w:type="dxa"/>
          </w:tcPr>
          <w:p w14:paraId="7D4DC391" w14:textId="77777777" w:rsidR="00E424C3" w:rsidRPr="00E424C3" w:rsidRDefault="00E424C3">
            <w:pPr>
              <w:jc w:val="center"/>
              <w:rPr>
                <w:rFonts w:ascii="Segoe UI" w:hAnsi="Segoe UI" w:cs="Segoe UI"/>
                <w:szCs w:val="24"/>
              </w:rPr>
            </w:pPr>
          </w:p>
        </w:tc>
        <w:tc>
          <w:tcPr>
            <w:tcW w:w="3190" w:type="dxa"/>
            <w:tcBorders>
              <w:top w:val="nil"/>
              <w:left w:val="nil"/>
              <w:bottom w:val="dashed" w:sz="6" w:space="0" w:color="auto"/>
              <w:right w:val="nil"/>
            </w:tcBorders>
          </w:tcPr>
          <w:p w14:paraId="2B548990" w14:textId="77777777" w:rsidR="00E424C3" w:rsidRPr="00E424C3" w:rsidRDefault="00E424C3">
            <w:pPr>
              <w:jc w:val="center"/>
              <w:rPr>
                <w:rFonts w:ascii="Segoe UI" w:hAnsi="Segoe UI" w:cs="Segoe UI"/>
                <w:i/>
                <w:szCs w:val="24"/>
              </w:rPr>
            </w:pPr>
          </w:p>
        </w:tc>
      </w:tr>
      <w:tr w:rsidR="00E424C3" w:rsidRPr="00E424C3"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E424C3" w:rsidRDefault="00E424C3">
            <w:pPr>
              <w:jc w:val="center"/>
              <w:rPr>
                <w:rFonts w:ascii="Segoe UI" w:hAnsi="Segoe UI" w:cs="Segoe UI"/>
                <w:i/>
                <w:sz w:val="16"/>
                <w:szCs w:val="20"/>
              </w:rPr>
            </w:pPr>
            <w:r w:rsidRPr="00E424C3">
              <w:rPr>
                <w:rFonts w:ascii="Segoe UI" w:hAnsi="Segoe UI" w:cs="Segoe UI"/>
                <w:i/>
                <w:sz w:val="16"/>
              </w:rPr>
              <w:t>(place, date)</w:t>
            </w:r>
          </w:p>
        </w:tc>
        <w:tc>
          <w:tcPr>
            <w:tcW w:w="3190" w:type="dxa"/>
            <w:hideMark/>
          </w:tcPr>
          <w:p w14:paraId="1B28167D" w14:textId="77777777" w:rsidR="00E424C3" w:rsidRPr="00E424C3" w:rsidRDefault="00E424C3">
            <w:pPr>
              <w:jc w:val="center"/>
              <w:rPr>
                <w:rFonts w:ascii="Segoe UI" w:hAnsi="Segoe UI" w:cs="Segoe UI"/>
                <w:i/>
                <w:sz w:val="16"/>
              </w:rPr>
            </w:pPr>
            <w:r w:rsidRPr="00E424C3">
              <w:rPr>
                <w:rFonts w:ascii="Segoe UI" w:hAnsi="Segoe UI" w:cs="Segoe UI"/>
                <w:i/>
                <w:sz w:val="16"/>
              </w:rPr>
              <w:t>(stamp)</w:t>
            </w:r>
          </w:p>
        </w:tc>
        <w:tc>
          <w:tcPr>
            <w:tcW w:w="3190" w:type="dxa"/>
            <w:tcBorders>
              <w:top w:val="dashed" w:sz="4" w:space="0" w:color="auto"/>
              <w:left w:val="nil"/>
              <w:bottom w:val="nil"/>
              <w:right w:val="nil"/>
            </w:tcBorders>
            <w:hideMark/>
          </w:tcPr>
          <w:p w14:paraId="6BF38C6E" w14:textId="77777777" w:rsidR="00E424C3" w:rsidRPr="00E424C3" w:rsidRDefault="00E424C3">
            <w:pPr>
              <w:jc w:val="center"/>
              <w:rPr>
                <w:rFonts w:ascii="Segoe UI" w:hAnsi="Segoe UI" w:cs="Segoe UI"/>
                <w:i/>
                <w:sz w:val="16"/>
              </w:rPr>
            </w:pPr>
            <w:r w:rsidRPr="00E424C3">
              <w:rPr>
                <w:rFonts w:ascii="Segoe UI" w:hAnsi="Segoe UI" w:cs="Segoe UI"/>
                <w:i/>
                <w:sz w:val="16"/>
              </w:rPr>
              <w:t>(signature of the representative)</w:t>
            </w:r>
          </w:p>
        </w:tc>
      </w:tr>
      <w:tr w:rsidR="00E424C3" w:rsidRPr="00E424C3" w14:paraId="38B73903" w14:textId="77777777" w:rsidTr="00E424C3">
        <w:tc>
          <w:tcPr>
            <w:tcW w:w="3190" w:type="dxa"/>
          </w:tcPr>
          <w:p w14:paraId="5581C626" w14:textId="77777777" w:rsidR="00E424C3" w:rsidRPr="00E424C3" w:rsidRDefault="00E424C3">
            <w:pPr>
              <w:jc w:val="center"/>
              <w:rPr>
                <w:rFonts w:ascii="Segoe UI" w:hAnsi="Segoe UI" w:cs="Segoe UI"/>
                <w:sz w:val="20"/>
                <w:szCs w:val="24"/>
              </w:rPr>
            </w:pPr>
          </w:p>
        </w:tc>
        <w:tc>
          <w:tcPr>
            <w:tcW w:w="3190" w:type="dxa"/>
          </w:tcPr>
          <w:p w14:paraId="6E9B7957" w14:textId="77777777" w:rsidR="00E424C3" w:rsidRPr="00E424C3" w:rsidRDefault="00E424C3">
            <w:pPr>
              <w:jc w:val="center"/>
              <w:rPr>
                <w:rFonts w:ascii="Segoe UI" w:hAnsi="Segoe UI" w:cs="Segoe UI"/>
                <w:i/>
                <w:sz w:val="16"/>
                <w:szCs w:val="16"/>
              </w:rPr>
            </w:pPr>
          </w:p>
        </w:tc>
        <w:tc>
          <w:tcPr>
            <w:tcW w:w="3190" w:type="dxa"/>
          </w:tcPr>
          <w:p w14:paraId="5D8B0121" w14:textId="77777777" w:rsidR="00E424C3" w:rsidRPr="00E424C3" w:rsidRDefault="00E424C3">
            <w:pPr>
              <w:jc w:val="center"/>
              <w:rPr>
                <w:rFonts w:ascii="Segoe UI" w:hAnsi="Segoe UI" w:cs="Segoe UI"/>
                <w:sz w:val="16"/>
                <w:szCs w:val="16"/>
              </w:rPr>
            </w:pPr>
          </w:p>
        </w:tc>
      </w:tr>
    </w:tbl>
    <w:p w14:paraId="681302C0" w14:textId="77777777" w:rsidR="00E424C3" w:rsidRPr="00E424C3" w:rsidRDefault="00E424C3" w:rsidP="00E424C3">
      <w:pPr>
        <w:tabs>
          <w:tab w:val="left" w:pos="1080"/>
        </w:tabs>
        <w:jc w:val="both"/>
        <w:rPr>
          <w:rFonts w:ascii="Segoe UI" w:hAnsi="Segoe UI" w:cs="Segoe UI"/>
          <w:b/>
          <w:sz w:val="20"/>
          <w:szCs w:val="24"/>
          <w:lang w:val="en-GB"/>
        </w:rPr>
      </w:pPr>
    </w:p>
    <w:p w14:paraId="3C5D77B6" w14:textId="77777777" w:rsidR="00E424C3" w:rsidRPr="00E424C3" w:rsidRDefault="00E424C3" w:rsidP="00E424C3">
      <w:pPr>
        <w:jc w:val="both"/>
        <w:rPr>
          <w:rFonts w:ascii="Segoe UI" w:hAnsi="Segoe UI" w:cs="Segoe UI"/>
          <w:b/>
          <w:sz w:val="36"/>
          <w:szCs w:val="20"/>
        </w:rPr>
      </w:pPr>
    </w:p>
    <w:p w14:paraId="68C65389" w14:textId="77777777" w:rsidR="00E424C3" w:rsidRPr="00E424C3" w:rsidRDefault="00E424C3" w:rsidP="00E424C3">
      <w:pPr>
        <w:keepNext/>
        <w:keepLines/>
        <w:jc w:val="both"/>
        <w:rPr>
          <w:rFonts w:ascii="Segoe UI" w:hAnsi="Segoe UI" w:cs="Segoe UI"/>
          <w:bCs/>
          <w:sz w:val="22"/>
        </w:rPr>
      </w:pPr>
    </w:p>
    <w:p w14:paraId="1B7FA77B" w14:textId="6DDF0322" w:rsidR="00E424C3" w:rsidRPr="00E424C3" w:rsidRDefault="00E424C3" w:rsidP="00E424C3">
      <w:pPr>
        <w:jc w:val="both"/>
        <w:rPr>
          <w:rFonts w:ascii="Segoe UI" w:hAnsi="Segoe UI" w:cs="Segoe UI"/>
          <w:b/>
          <w:color w:val="333333"/>
          <w:sz w:val="18"/>
          <w:szCs w:val="18"/>
          <w:lang w:val="en"/>
        </w:rPr>
      </w:pPr>
      <w:r w:rsidRPr="00E424C3">
        <w:rPr>
          <w:rFonts w:ascii="Segoe UI" w:hAnsi="Segoe UI" w:cs="Segoe UI"/>
          <w:b/>
          <w:sz w:val="18"/>
          <w:szCs w:val="18"/>
        </w:rPr>
        <w:t>The contracting authority</w:t>
      </w:r>
      <w:r w:rsidR="008D4923">
        <w:rPr>
          <w:rFonts w:ascii="Segoe UI" w:hAnsi="Segoe UI" w:cs="Segoe UI"/>
          <w:b/>
          <w:sz w:val="18"/>
          <w:szCs w:val="18"/>
        </w:rPr>
        <w:t>'</w:t>
      </w:r>
      <w:r w:rsidRPr="00E424C3">
        <w:rPr>
          <w:rFonts w:ascii="Segoe UI" w:hAnsi="Segoe UI" w:cs="Segoe UI"/>
          <w:b/>
          <w:sz w:val="18"/>
          <w:szCs w:val="18"/>
        </w:rPr>
        <w:t xml:space="preserve">s note: </w:t>
      </w:r>
      <w:r w:rsidRPr="00E424C3">
        <w:rPr>
          <w:rFonts w:ascii="Segoe UI" w:hAnsi="Segoe UI" w:cs="Segoe UI"/>
          <w:b/>
          <w:color w:val="333333"/>
          <w:sz w:val="18"/>
          <w:szCs w:val="18"/>
          <w:lang w:val="en"/>
        </w:rPr>
        <w:t xml:space="preserve">Form must be completed and attached to the bid, </w:t>
      </w:r>
      <w:r w:rsidRPr="00E424C3">
        <w:rPr>
          <w:rFonts w:ascii="Segoe UI" w:hAnsi="Segoe UI" w:cs="Segoe UI"/>
          <w:b/>
          <w:color w:val="333333"/>
          <w:sz w:val="18"/>
          <w:szCs w:val="18"/>
          <w:u w:val="single"/>
          <w:lang w:val="en"/>
        </w:rPr>
        <w:t>regardless the fact</w:t>
      </w:r>
      <w:r w:rsidRPr="00E424C3">
        <w:rPr>
          <w:rFonts w:ascii="Segoe UI" w:hAnsi="Segoe UI" w:cs="Segoe UI"/>
          <w:b/>
          <w:color w:val="333333"/>
          <w:sz w:val="18"/>
          <w:szCs w:val="18"/>
          <w:lang w:val="en"/>
        </w:rPr>
        <w:t xml:space="preserve"> if you </w:t>
      </w:r>
    </w:p>
    <w:p w14:paraId="0B48E511" w14:textId="77777777" w:rsidR="00E424C3" w:rsidRPr="00E424C3" w:rsidRDefault="00E424C3" w:rsidP="00E424C3">
      <w:pPr>
        <w:jc w:val="both"/>
        <w:rPr>
          <w:rFonts w:ascii="Segoe UI" w:hAnsi="Segoe UI" w:cs="Segoe UI"/>
          <w:b/>
          <w:color w:val="333333"/>
          <w:sz w:val="18"/>
          <w:szCs w:val="18"/>
          <w:lang w:val="en"/>
        </w:rPr>
      </w:pPr>
      <w:r w:rsidRPr="00E424C3">
        <w:rPr>
          <w:rFonts w:ascii="Segoe UI" w:hAnsi="Segoe UI" w:cs="Segoe UI"/>
          <w:b/>
          <w:color w:val="333333"/>
          <w:sz w:val="18"/>
          <w:szCs w:val="18"/>
          <w:lang w:val="en"/>
        </w:rPr>
        <w:t xml:space="preserve">                                                         submit bid</w:t>
      </w:r>
      <w:r w:rsidRPr="00E424C3">
        <w:rPr>
          <w:rFonts w:ascii="Segoe UI" w:hAnsi="Segoe UI" w:cs="Segoe UI"/>
          <w:bCs/>
          <w:sz w:val="22"/>
          <w:lang w:val="en"/>
        </w:rPr>
        <w:t xml:space="preserve"> </w:t>
      </w:r>
      <w:r w:rsidRPr="00E424C3">
        <w:rPr>
          <w:rFonts w:ascii="Segoe UI" w:hAnsi="Segoe UI" w:cs="Segoe UI"/>
          <w:b/>
          <w:bCs/>
          <w:sz w:val="18"/>
          <w:szCs w:val="18"/>
        </w:rPr>
        <w:t>individually</w:t>
      </w:r>
      <w:r w:rsidRPr="00E424C3">
        <w:rPr>
          <w:rFonts w:ascii="Segoe UI" w:hAnsi="Segoe UI" w:cs="Segoe UI"/>
          <w:b/>
          <w:color w:val="333333"/>
          <w:sz w:val="18"/>
          <w:szCs w:val="18"/>
          <w:lang w:val="en"/>
        </w:rPr>
        <w:t xml:space="preserve"> or with a joint bid with subcontractors</w:t>
      </w:r>
    </w:p>
    <w:p w14:paraId="668D55BC" w14:textId="77777777" w:rsidR="00197E31" w:rsidRPr="00E424C3" w:rsidRDefault="00197E31" w:rsidP="00197E31">
      <w:pPr>
        <w:spacing w:line="240" w:lineRule="auto"/>
        <w:jc w:val="both"/>
        <w:rPr>
          <w:rFonts w:ascii="Segoe UI" w:eastAsia="Times New Roman" w:hAnsi="Segoe UI" w:cs="Segoe UI"/>
          <w:b/>
          <w:i/>
          <w:color w:val="000000"/>
          <w:sz w:val="18"/>
          <w:szCs w:val="18"/>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E424C3">
        <w:rPr>
          <w:rFonts w:ascii="Segoe UI" w:eastAsia="Times New Roman" w:hAnsi="Segoe UI" w:cs="Segoe UI"/>
          <w:b/>
          <w:color w:val="000000"/>
          <w:sz w:val="28"/>
          <w:szCs w:val="28"/>
          <w:shd w:val="clear" w:color="auto" w:fill="DEEAF6"/>
        </w:rPr>
        <w:lastRenderedPageBreak/>
        <w:t>DATA ABOUT THE SUBCONTRACTORS AND SUBC</w:t>
      </w:r>
      <w:r>
        <w:rPr>
          <w:rFonts w:ascii="Segoe UI" w:eastAsia="Times New Roman" w:hAnsi="Segoe UI" w:cs="Segoe UI"/>
          <w:b/>
          <w:color w:val="000000"/>
          <w:sz w:val="28"/>
          <w:szCs w:val="28"/>
          <w:shd w:val="clear" w:color="auto" w:fill="DEEAF6"/>
        </w:rPr>
        <w:t xml:space="preserve">ONTRACTOR'S AUTHORISATION </w:t>
      </w:r>
      <w:r w:rsidR="00642DF9" w:rsidRPr="00642DF9">
        <w:rPr>
          <w:rFonts w:ascii="Segoe UI" w:eastAsia="Times New Roman" w:hAnsi="Segoe UI" w:cs="Segoe UI"/>
          <w:color w:val="000000"/>
          <w:sz w:val="28"/>
          <w:szCs w:val="28"/>
        </w:rPr>
        <w:t>(</w:t>
      </w:r>
      <w:r>
        <w:rPr>
          <w:rFonts w:ascii="Segoe UI" w:eastAsia="Times New Roman" w:hAnsi="Segoe UI" w:cs="Segoe UI"/>
          <w:color w:val="000000"/>
          <w:sz w:val="28"/>
          <w:szCs w:val="28"/>
        </w:rPr>
        <w:t>relating to direct payments</w:t>
      </w:r>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5C90F0D2"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197E31">
        <w:rPr>
          <w:rFonts w:ascii="Segoe UI" w:eastAsia="Times New Roman" w:hAnsi="Segoe UI" w:cs="Segoe UI"/>
          <w:b/>
          <w:color w:val="FFFFFF" w:themeColor="background1"/>
          <w:sz w:val="28"/>
          <w:szCs w:val="28"/>
          <w:shd w:val="clear" w:color="auto" w:fill="2F5496" w:themeFill="accent1" w:themeFillShade="BF"/>
          <w:lang w:eastAsia="sl-SI"/>
        </w:rPr>
        <w:t>3</w:t>
      </w:r>
      <w:r w:rsidR="009F39E7">
        <w:rPr>
          <w:rFonts w:ascii="Segoe UI" w:eastAsia="Times New Roman" w:hAnsi="Segoe UI" w:cs="Segoe UI"/>
          <w:b/>
          <w:color w:val="FFFFFF" w:themeColor="background1"/>
          <w:sz w:val="28"/>
          <w:szCs w:val="28"/>
          <w:shd w:val="clear" w:color="auto" w:fill="2F5496" w:themeFill="accent1" w:themeFillShade="BF"/>
          <w:lang w:eastAsia="sl-SI"/>
        </w:rPr>
        <w:t>.</w:t>
      </w:r>
      <w:r w:rsidR="00197E31">
        <w:rPr>
          <w:rFonts w:ascii="Segoe UI" w:eastAsia="Times New Roman" w:hAnsi="Segoe UI" w:cs="Segoe UI"/>
          <w:b/>
          <w:color w:val="FFFFFF" w:themeColor="background1"/>
          <w:sz w:val="28"/>
          <w:szCs w:val="28"/>
          <w:shd w:val="clear" w:color="auto" w:fill="2F5496" w:themeFill="accent1" w:themeFillShade="BF"/>
          <w:lang w:eastAsia="sl-SI"/>
        </w:rPr>
        <w:t>1</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ame of the Subcontractor</w:t>
            </w:r>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Address of the Subcontractor</w:t>
            </w:r>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Legal representative of the Subcontractor:</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VAT identification number:</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r>
              <w:rPr>
                <w:rFonts w:ascii="Segoe UI" w:eastAsia="Times New Roman" w:hAnsi="Segoe UI" w:cs="Segoe UI"/>
                <w:sz w:val="22"/>
              </w:rPr>
              <w:t>Phone</w:t>
            </w:r>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Part of the execution of the contract that will be performed by a Subcontractor</w:t>
            </w:r>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r w:rsidRPr="001733AD">
              <w:rPr>
                <w:rFonts w:ascii="Segoe UI" w:eastAsia="Times New Roman" w:hAnsi="Segoe UI" w:cs="Segoe UI"/>
                <w:color w:val="000000"/>
                <w:sz w:val="22"/>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Value</w:t>
            </w:r>
            <w:r w:rsidR="00642DF9" w:rsidRPr="00642DF9">
              <w:rPr>
                <w:rFonts w:ascii="Segoe UI" w:eastAsia="Times New Roman" w:hAnsi="Segoe UI" w:cs="Segoe UI"/>
                <w:sz w:val="22"/>
              </w:rPr>
              <w:t xml:space="preserve"> (EUR </w:t>
            </w:r>
            <w:r>
              <w:rPr>
                <w:rFonts w:ascii="Segoe UI" w:eastAsia="Times New Roman" w:hAnsi="Segoe UI" w:cs="Segoe UI"/>
                <w:sz w:val="22"/>
              </w:rPr>
              <w:t>without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In accordance with paragraph 5 of Article 94 of PPA-3 we declare (tick):</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we request direct payments by the </w:t>
            </w:r>
            <w:r>
              <w:rPr>
                <w:rFonts w:ascii="Segoe UI" w:hAnsi="Segoe UI" w:cs="Segoe UI"/>
                <w:sz w:val="20"/>
                <w:szCs w:val="20"/>
              </w:rPr>
              <w:t>Contracting Authority</w:t>
            </w:r>
            <w:r w:rsidRPr="00DD0771">
              <w:rPr>
                <w:rFonts w:ascii="Segoe UI" w:hAnsi="Segoe UI" w:cs="Segoe UI"/>
                <w:sz w:val="20"/>
                <w:szCs w:val="20"/>
              </w:rPr>
              <w:t xml:space="preserve"> and give our consent, and on the basis of the fourth indent of the second paragraph of Article 94, we request that the </w:t>
            </w:r>
            <w:r>
              <w:rPr>
                <w:rFonts w:ascii="Segoe UI" w:hAnsi="Segoe UI" w:cs="Segoe UI"/>
                <w:sz w:val="20"/>
                <w:szCs w:val="20"/>
              </w:rPr>
              <w:t>Contractin</w:t>
            </w:r>
            <w:r w:rsidR="000D1CC2">
              <w:rPr>
                <w:rFonts w:ascii="Segoe UI" w:hAnsi="Segoe UI" w:cs="Segoe UI"/>
                <w:sz w:val="20"/>
                <w:szCs w:val="20"/>
              </w:rPr>
              <w:t>g</w:t>
            </w:r>
            <w:r>
              <w:rPr>
                <w:rFonts w:ascii="Segoe UI" w:hAnsi="Segoe UI" w:cs="Segoe UI"/>
                <w:sz w:val="20"/>
                <w:szCs w:val="20"/>
              </w:rPr>
              <w:t xml:space="preserve"> Authority </w:t>
            </w:r>
            <w:r w:rsidRPr="00DD0771">
              <w:rPr>
                <w:rFonts w:ascii="Segoe UI" w:hAnsi="Segoe UI" w:cs="Segoe UI"/>
                <w:sz w:val="20"/>
                <w:szCs w:val="20"/>
              </w:rPr>
              <w:t xml:space="preserve"> "JOŽEF STEFAN" INSTITUTE for the public contract</w:t>
            </w:r>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will settle our claims against the </w:t>
            </w:r>
            <w:r>
              <w:rPr>
                <w:rFonts w:ascii="Segoe UI" w:hAnsi="Segoe UI" w:cs="Segoe UI"/>
                <w:sz w:val="20"/>
                <w:szCs w:val="20"/>
              </w:rPr>
              <w:t xml:space="preserve">Bidder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(name of the Bidder)</w:t>
            </w:r>
            <w:r w:rsidRPr="00DD0771">
              <w:rPr>
                <w:rFonts w:ascii="Segoe UI" w:hAnsi="Segoe UI" w:cs="Segoe UI"/>
                <w:sz w:val="20"/>
                <w:szCs w:val="20"/>
              </w:rPr>
              <w:t xml:space="preserve"> </w:t>
            </w:r>
            <w:r>
              <w:rPr>
                <w:rFonts w:ascii="Segoe UI" w:hAnsi="Segoe UI" w:cs="Segoe UI"/>
                <w:sz w:val="20"/>
                <w:szCs w:val="20"/>
              </w:rPr>
              <w:t xml:space="preserve"> </w:t>
            </w:r>
            <w:r w:rsidRPr="00DD0771">
              <w:rPr>
                <w:rFonts w:ascii="Segoe UI" w:hAnsi="Segoe UI" w:cs="Segoe UI"/>
                <w:sz w:val="20"/>
                <w:szCs w:val="20"/>
              </w:rPr>
              <w:t xml:space="preserve">instead of the </w:t>
            </w:r>
            <w:r>
              <w:rPr>
                <w:rFonts w:ascii="Segoe UI" w:hAnsi="Segoe UI" w:cs="Segoe UI"/>
                <w:sz w:val="20"/>
                <w:szCs w:val="20"/>
              </w:rPr>
              <w:t>Bidder</w:t>
            </w:r>
            <w:r w:rsidRPr="00DD0771">
              <w:rPr>
                <w:rFonts w:ascii="Segoe UI" w:hAnsi="Segoe UI" w:cs="Segoe UI"/>
                <w:sz w:val="20"/>
                <w:szCs w:val="20"/>
              </w:rPr>
              <w:t xml:space="preserve"> directly to us, to our transaction account.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r w:rsidRPr="000D1CC2">
              <w:rPr>
                <w:rFonts w:ascii="Segoe UI" w:eastAsia="Calibri" w:hAnsi="Segoe UI" w:cs="Segoe UI"/>
                <w:color w:val="000000"/>
                <w:sz w:val="20"/>
                <w:szCs w:val="20"/>
              </w:rPr>
              <w:t xml:space="preserve">We do NOT require direct payments from the Contracting Authority. In this case, we will receive payment for the work performed by the selected </w:t>
            </w:r>
            <w:r>
              <w:rPr>
                <w:rFonts w:ascii="Segoe UI" w:eastAsia="Calibri" w:hAnsi="Segoe UI" w:cs="Segoe UI"/>
                <w:color w:val="000000"/>
                <w:sz w:val="20"/>
                <w:szCs w:val="20"/>
              </w:rPr>
              <w:t>Bidder</w:t>
            </w:r>
            <w:r w:rsidRPr="000D1CC2">
              <w:rPr>
                <w:rFonts w:ascii="Segoe UI" w:eastAsia="Calibri" w:hAnsi="Segoe UI" w:cs="Segoe UI"/>
                <w:color w:val="000000"/>
                <w:sz w:val="20"/>
                <w:szCs w:val="20"/>
              </w:rPr>
              <w:t>.</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47EB3B68" w:rsidR="00642DF9" w:rsidRPr="00642DF9" w:rsidRDefault="00256729" w:rsidP="00642DF9">
      <w:pPr>
        <w:spacing w:line="240" w:lineRule="auto"/>
        <w:jc w:val="both"/>
        <w:rPr>
          <w:rFonts w:ascii="Segoe UI" w:eastAsia="Calibri" w:hAnsi="Segoe UI" w:cs="Segoe UI"/>
          <w:color w:val="000000"/>
          <w:sz w:val="22"/>
          <w:szCs w:val="20"/>
          <w:lang w:eastAsia="sl-SI"/>
        </w:rPr>
      </w:pPr>
      <w:r w:rsidRPr="00256729">
        <w:rPr>
          <w:rFonts w:ascii="Segoe UI" w:eastAsia="Calibri" w:hAnsi="Segoe UI" w:cs="Segoe UI"/>
          <w:color w:val="000000"/>
          <w:sz w:val="22"/>
          <w:szCs w:val="20"/>
          <w:lang w:eastAsia="sl-SI"/>
        </w:rPr>
        <w:t>Subcontractors who authorize the Contracting Authority to make direct payments and above tick YES, by signing this statement give consent to the Contracting Authority to pay the Subcontractors' claims against the Bidder.</w:t>
      </w:r>
    </w:p>
    <w:p w14:paraId="72648D6E" w14:textId="03FC3D31" w:rsidR="00151E40" w:rsidRPr="00151E40" w:rsidRDefault="00256729" w:rsidP="00642DF9">
      <w:pPr>
        <w:spacing w:line="240" w:lineRule="auto"/>
        <w:jc w:val="both"/>
        <w:rPr>
          <w:rFonts w:ascii="Segoe UI" w:eastAsia="Calibri" w:hAnsi="Segoe UI" w:cs="Segoe UI"/>
          <w:color w:val="000000"/>
          <w:sz w:val="22"/>
          <w:szCs w:val="20"/>
        </w:rPr>
      </w:pPr>
      <w:r w:rsidRPr="00256729">
        <w:rPr>
          <w:rFonts w:ascii="Segoe UI" w:eastAsia="Calibri" w:hAnsi="Segoe UI" w:cs="Segoe UI"/>
          <w:color w:val="000000"/>
          <w:sz w:val="22"/>
          <w:szCs w:val="20"/>
        </w:rPr>
        <w:t>If the Bidder will carry out the contract with Subcontractors, it must provide a list of all the Subcontractors and the type of work that the Subcontractors will be undertaking, contact information and legal representatives of the Subcontractors and complete a Declaration of compliance with the conditions (FORM 4.1)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0663FE">
        <w:tc>
          <w:tcPr>
            <w:tcW w:w="3190" w:type="dxa"/>
          </w:tcPr>
          <w:p w14:paraId="3F2D27E0" w14:textId="77777777" w:rsidR="00151E40" w:rsidRPr="00DB1090" w:rsidRDefault="00151E40" w:rsidP="000663FE">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0663FE">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Default="00151E40" w:rsidP="000663FE">
            <w:pPr>
              <w:spacing w:line="240" w:lineRule="auto"/>
              <w:jc w:val="center"/>
              <w:rPr>
                <w:rFonts w:ascii="Segoe UI" w:eastAsia="Times New Roman" w:hAnsi="Segoe UI" w:cs="Segoe UI"/>
                <w:color w:val="000000"/>
                <w:sz w:val="22"/>
              </w:rPr>
            </w:pPr>
          </w:p>
          <w:p w14:paraId="10E06129" w14:textId="51C02A1E" w:rsidR="00151E40" w:rsidRPr="00642DF9" w:rsidRDefault="00151E40" w:rsidP="000663FE">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Subcontractor</w:t>
            </w:r>
            <w:r w:rsidRPr="00642DF9">
              <w:rPr>
                <w:rFonts w:ascii="Segoe UI" w:eastAsia="Times New Roman" w:hAnsi="Segoe UI" w:cs="Segoe UI"/>
                <w:color w:val="000000"/>
                <w:sz w:val="22"/>
              </w:rPr>
              <w:t>:</w:t>
            </w: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0663FE">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0663FE">
            <w:pPr>
              <w:spacing w:line="240" w:lineRule="auto"/>
              <w:jc w:val="center"/>
              <w:rPr>
                <w:rFonts w:ascii="Segoe UI" w:eastAsia="Times New Roman" w:hAnsi="Segoe UI" w:cs="Segoe UI"/>
                <w:i/>
                <w:color w:val="000000"/>
                <w:sz w:val="22"/>
                <w:szCs w:val="20"/>
                <w:vertAlign w:val="superscript"/>
              </w:rPr>
            </w:pPr>
          </w:p>
        </w:tc>
        <w:tc>
          <w:tcPr>
            <w:tcW w:w="3826" w:type="dxa"/>
          </w:tcPr>
          <w:p w14:paraId="07110439" w14:textId="77777777" w:rsidR="00151E40" w:rsidRPr="00642DF9" w:rsidRDefault="00151E40"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0663FE">
        <w:trPr>
          <w:trHeight w:val="86"/>
        </w:trPr>
        <w:tc>
          <w:tcPr>
            <w:tcW w:w="3190" w:type="dxa"/>
            <w:tcBorders>
              <w:top w:val="dashed" w:sz="4" w:space="0" w:color="auto"/>
            </w:tcBorders>
          </w:tcPr>
          <w:p w14:paraId="31976384" w14:textId="77777777" w:rsidR="00151E40" w:rsidRPr="00642DF9" w:rsidRDefault="00151E40"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p w14:paraId="363C1E0E" w14:textId="77777777" w:rsidR="00491CA0" w:rsidRPr="00DB1090" w:rsidRDefault="00491CA0" w:rsidP="00DB1090">
      <w:pPr>
        <w:spacing w:before="120" w:after="60" w:line="240" w:lineRule="auto"/>
        <w:rPr>
          <w:rFonts w:ascii="Segoe UI" w:eastAsia="Times New Roman" w:hAnsi="Segoe UI" w:cs="Segoe UI"/>
          <w:b/>
          <w:bCs/>
          <w:i/>
          <w:color w:val="000000"/>
          <w:sz w:val="10"/>
          <w:szCs w:val="10"/>
          <w:lang w:eastAsia="sl-SI"/>
        </w:rPr>
      </w:pPr>
    </w:p>
    <w:p w14:paraId="39570A96" w14:textId="46B4CAFC" w:rsidR="00151E40" w:rsidRDefault="00DB1090" w:rsidP="00DB3112">
      <w:pPr>
        <w:spacing w:before="120" w:after="60" w:line="240" w:lineRule="auto"/>
        <w:rPr>
          <w:rFonts w:ascii="Segoe UI" w:eastAsia="Times New Roman" w:hAnsi="Segoe UI" w:cs="Segoe UI"/>
          <w:i/>
          <w:color w:val="000000"/>
          <w:sz w:val="20"/>
          <w:szCs w:val="20"/>
          <w:lang w:eastAsia="sl-SI"/>
        </w:rPr>
      </w:pPr>
      <w:r w:rsidRPr="00C87265">
        <w:rPr>
          <w:rFonts w:ascii="Segoe UI" w:eastAsia="Times New Roman" w:hAnsi="Segoe UI" w:cs="Segoe UI"/>
          <w:b/>
          <w:bCs/>
          <w:i/>
          <w:color w:val="000000"/>
          <w:sz w:val="20"/>
          <w:szCs w:val="20"/>
          <w:lang w:eastAsia="sl-SI"/>
        </w:rPr>
        <w:t>The Contracting Authority</w:t>
      </w:r>
      <w:r w:rsidR="008D4923">
        <w:rPr>
          <w:rFonts w:ascii="Segoe UI" w:eastAsia="Times New Roman" w:hAnsi="Segoe UI" w:cs="Segoe UI"/>
          <w:b/>
          <w:bCs/>
          <w:i/>
          <w:color w:val="000000"/>
          <w:sz w:val="20"/>
          <w:szCs w:val="20"/>
          <w:lang w:eastAsia="sl-SI"/>
        </w:rPr>
        <w:t>'</w:t>
      </w:r>
      <w:r w:rsidRPr="00C87265">
        <w:rPr>
          <w:rFonts w:ascii="Segoe UI" w:eastAsia="Times New Roman" w:hAnsi="Segoe UI" w:cs="Segoe UI"/>
          <w:b/>
          <w:bCs/>
          <w:i/>
          <w:color w:val="000000"/>
          <w:sz w:val="20"/>
          <w:szCs w:val="20"/>
          <w:lang w:eastAsia="sl-SI"/>
        </w:rPr>
        <w:t xml:space="preserve">s note: </w:t>
      </w:r>
      <w:r w:rsidRPr="00C87265">
        <w:rPr>
          <w:rFonts w:ascii="Segoe UI" w:eastAsia="Times New Roman" w:hAnsi="Segoe UI" w:cs="Segoe UI"/>
          <w:i/>
          <w:color w:val="000000"/>
          <w:sz w:val="20"/>
          <w:szCs w:val="20"/>
          <w:lang w:eastAsia="sl-SI"/>
        </w:rPr>
        <w:t xml:space="preserve">Form must be completed and attached to the bid, </w:t>
      </w:r>
      <w:r w:rsidRPr="00C87265">
        <w:rPr>
          <w:rFonts w:ascii="Segoe UI" w:eastAsia="Times New Roman" w:hAnsi="Segoe UI" w:cs="Segoe UI"/>
          <w:iCs/>
          <w:color w:val="000000"/>
          <w:sz w:val="20"/>
          <w:szCs w:val="20"/>
          <w:u w:val="single"/>
          <w:lang w:eastAsia="sl-SI"/>
        </w:rPr>
        <w:t>only</w:t>
      </w:r>
      <w:r w:rsidRPr="00C87265">
        <w:rPr>
          <w:rFonts w:ascii="Segoe UI" w:eastAsia="Times New Roman" w:hAnsi="Segoe UI" w:cs="Segoe UI"/>
          <w:i/>
          <w:color w:val="000000"/>
          <w:sz w:val="20"/>
          <w:szCs w:val="20"/>
          <w:lang w:eastAsia="sl-SI"/>
        </w:rPr>
        <w:t xml:space="preserve"> whether you submit the joint bid as a consortium. </w:t>
      </w:r>
    </w:p>
    <w:p w14:paraId="62500273" w14:textId="327ADF0E" w:rsidR="00197E31" w:rsidRDefault="00197E31" w:rsidP="00DB3112">
      <w:pPr>
        <w:spacing w:before="120" w:after="60" w:line="240" w:lineRule="auto"/>
        <w:rPr>
          <w:rFonts w:ascii="Segoe UI" w:eastAsia="Times New Roman" w:hAnsi="Segoe UI" w:cs="Segoe UI"/>
          <w:i/>
          <w:color w:val="000000"/>
          <w:sz w:val="20"/>
          <w:szCs w:val="20"/>
          <w:lang w:eastAsia="sl-SI"/>
        </w:rPr>
      </w:pPr>
    </w:p>
    <w:p w14:paraId="3A6FE159" w14:textId="33C12ACC" w:rsidR="00197E31"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ESPD FOR ALL ECONOMIC OPERATORS                                                         </w:t>
      </w:r>
    </w:p>
    <w:p w14:paraId="7124E620"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2F9D4ED0" w14:textId="6F099AB5" w:rsidR="00197E31" w:rsidRDefault="00197E31"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 4.1</w:t>
      </w:r>
    </w:p>
    <w:p w14:paraId="40E55EB3"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14B0E003" w14:textId="77777777" w:rsidR="00197E31" w:rsidRPr="00197E31" w:rsidRDefault="00197E31" w:rsidP="00197E31">
      <w:pPr>
        <w:jc w:val="both"/>
        <w:rPr>
          <w:rFonts w:ascii="Segoe UI" w:hAnsi="Segoe UI" w:cs="Segoe UI"/>
          <w:color w:val="212121"/>
          <w:sz w:val="22"/>
          <w:lang w:val="en"/>
        </w:rPr>
      </w:pPr>
      <w:r w:rsidRPr="00197E31">
        <w:rPr>
          <w:rFonts w:ascii="Segoe UI" w:hAnsi="Segoe UI" w:cs="Segoe UI"/>
          <w:sz w:val="22"/>
        </w:rPr>
        <w:t>European Single Procurement Document (ESPD) is a a formal statement by the economic operator that the relevant grounds for exclusion do not apply, that the relevant selection criteria are fulfilled and that it will provide the relevant information as required by the contracting authority or contracting entity.</w:t>
      </w:r>
      <w:r w:rsidRPr="00197E31">
        <w:rPr>
          <w:rFonts w:ascii="Segoe UI" w:hAnsi="Segoe UI" w:cs="Segoe UI"/>
          <w:color w:val="212121"/>
          <w:sz w:val="22"/>
          <w:lang w:val="en"/>
        </w:rPr>
        <w:t>The ESPD form shall also include a formal statement that the c</w:t>
      </w:r>
      <w:r w:rsidRPr="00197E31">
        <w:rPr>
          <w:rFonts w:ascii="Segoe UI" w:hAnsi="Segoe UI" w:cs="Segoe UI"/>
          <w:sz w:val="22"/>
        </w:rPr>
        <w:t>ontracting authority may ask any tenderer at any moment during the procedure to submit all or part of the required certificates and supporting documents where this is necessary to ensure the proper conduct of the procedure.</w:t>
      </w:r>
    </w:p>
    <w:p w14:paraId="608E813E" w14:textId="77777777" w:rsidR="00197E31" w:rsidRPr="00197E31" w:rsidRDefault="00197E31" w:rsidP="00197E31">
      <w:pPr>
        <w:jc w:val="both"/>
        <w:rPr>
          <w:rFonts w:ascii="Segoe UI" w:hAnsi="Segoe UI" w:cs="Segoe UI"/>
          <w:sz w:val="22"/>
        </w:rPr>
      </w:pPr>
    </w:p>
    <w:p w14:paraId="5601238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The entries in the ESPD form and/or the evidence submitted by the economic operator must be valid.</w:t>
      </w:r>
    </w:p>
    <w:p w14:paraId="04BCE37D" w14:textId="77777777" w:rsidR="00197E31" w:rsidRPr="00197E31" w:rsidRDefault="00197E31" w:rsidP="00197E31">
      <w:pPr>
        <w:jc w:val="both"/>
        <w:rPr>
          <w:rFonts w:ascii="Segoe UI" w:hAnsi="Segoe UI" w:cs="Segoe UI"/>
          <w:sz w:val="22"/>
        </w:rPr>
      </w:pPr>
    </w:p>
    <w:p w14:paraId="5D6FE609" w14:textId="2215ABE5"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economic operator imports </w:t>
      </w:r>
      <w:proofErr w:type="spellStart"/>
      <w:r w:rsidRPr="00197E31">
        <w:rPr>
          <w:rFonts w:ascii="Segoe UI" w:hAnsi="Segoe UI" w:cs="Segoe UI"/>
          <w:color w:val="212121"/>
          <w:sz w:val="22"/>
          <w:lang w:val="en"/>
        </w:rPr>
        <w:t>XML.file</w:t>
      </w:r>
      <w:proofErr w:type="spellEnd"/>
      <w:r w:rsidRPr="00197E31">
        <w:rPr>
          <w:rFonts w:ascii="Segoe UI" w:hAnsi="Segoe UI" w:cs="Segoe UI"/>
          <w:color w:val="212121"/>
          <w:sz w:val="22"/>
          <w:lang w:val="en"/>
        </w:rPr>
        <w:t xml:space="preserve"> </w:t>
      </w:r>
      <w:proofErr w:type="spellStart"/>
      <w:r w:rsidRPr="00197E31">
        <w:rPr>
          <w:rFonts w:ascii="Segoe UI" w:hAnsi="Segoe UI" w:cs="Segoe UI"/>
          <w:color w:val="212121"/>
          <w:sz w:val="22"/>
          <w:lang w:val="en"/>
        </w:rPr>
        <w:t>preparred</w:t>
      </w:r>
      <w:proofErr w:type="spellEnd"/>
      <w:r w:rsidRPr="00197E31">
        <w:rPr>
          <w:rFonts w:ascii="Segoe UI" w:hAnsi="Segoe UI" w:cs="Segoe UI"/>
          <w:color w:val="212121"/>
          <w:sz w:val="22"/>
          <w:lang w:val="en"/>
        </w:rPr>
        <w:t xml:space="preserve"> by the contracting authority to the ESPD file on the website: </w:t>
      </w:r>
      <w:hyperlink r:id="rId20" w:history="1">
        <w:r w:rsidR="00C462F3">
          <w:rPr>
            <w:rStyle w:val="Hyperlink"/>
            <w:rFonts w:ascii="Segoe UI" w:hAnsi="Segoe UI" w:cs="Segoe UI"/>
            <w:sz w:val="22"/>
          </w:rPr>
          <w:t>https://ejn.gov.si/espd</w:t>
        </w:r>
      </w:hyperlink>
      <w:r w:rsidR="00C462F3">
        <w:rPr>
          <w:rFonts w:ascii="Segoe UI" w:hAnsi="Segoe UI" w:cs="Segoe UI"/>
          <w:color w:val="212121"/>
          <w:sz w:val="22"/>
          <w:lang w:val="en"/>
        </w:rPr>
        <w:t xml:space="preserve"> </w:t>
      </w:r>
      <w:r w:rsidRPr="00197E31">
        <w:rPr>
          <w:rFonts w:ascii="Segoe UI" w:hAnsi="Segoe UI" w:cs="Segoe UI"/>
          <w:color w:val="212121"/>
          <w:sz w:val="22"/>
          <w:lang w:val="en"/>
        </w:rPr>
        <w:t>and directly enters the requested data into it.</w:t>
      </w:r>
    </w:p>
    <w:p w14:paraId="28D8C6E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1F5276E3"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
        </w:rPr>
      </w:pPr>
      <w:r w:rsidRPr="00197E31">
        <w:rPr>
          <w:rFonts w:ascii="Segoe UI" w:hAnsi="Segoe UI" w:cs="Segoe UI"/>
          <w:sz w:val="22"/>
          <w:lang w:val="en"/>
        </w:rPr>
        <w:t xml:space="preserve">Where groups of economic operators (including temporary associations, economic operators on whose capacity </w:t>
      </w:r>
      <w:proofErr w:type="gramStart"/>
      <w:r w:rsidRPr="00197E31">
        <w:rPr>
          <w:rFonts w:ascii="Segoe UI" w:hAnsi="Segoe UI" w:cs="Segoe UI"/>
          <w:sz w:val="22"/>
          <w:lang w:val="en"/>
        </w:rPr>
        <w:t>is</w:t>
      </w:r>
      <w:proofErr w:type="gramEnd"/>
      <w:r w:rsidRPr="00197E31">
        <w:rPr>
          <w:rFonts w:ascii="Segoe UI"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39A7B17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14F00C2"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197E31">
        <w:rPr>
          <w:rFonts w:ascii="Segoe UI" w:hAnsi="Segoe UI" w:cs="Segoe UI"/>
          <w:b/>
          <w:color w:val="212121"/>
          <w:sz w:val="22"/>
          <w:lang w:val="en"/>
        </w:rPr>
        <w:t xml:space="preserve">ePonudbe.si </w:t>
      </w:r>
      <w:r w:rsidRPr="00197E31">
        <w:rPr>
          <w:rFonts w:ascii="Segoe UI"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FA16BB8"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2"/>
          <w:lang w:val="en"/>
        </w:rPr>
      </w:pPr>
      <w:r w:rsidRPr="00197E31">
        <w:rPr>
          <w:rFonts w:ascii="Segoe UI" w:hAnsi="Segoe UI" w:cs="Segoe UI"/>
          <w:color w:val="212121"/>
          <w:sz w:val="22"/>
          <w:lang w:val="en"/>
        </w:rPr>
        <w:t>For the other participating economic operators from the group, the bidder attaches signed ESPDs in the pdf. form or electronically signed xml. in the »ESPD – Other Participants« section.</w:t>
      </w:r>
    </w:p>
    <w:p w14:paraId="3A6ECA66" w14:textId="77777777" w:rsidR="00197E31" w:rsidRPr="00197E31" w:rsidRDefault="00197E31" w:rsidP="00197E31">
      <w:pPr>
        <w:autoSpaceDE w:val="0"/>
        <w:autoSpaceDN w:val="0"/>
        <w:adjustRightInd w:val="0"/>
        <w:spacing w:line="240" w:lineRule="auto"/>
        <w:rPr>
          <w:rFonts w:ascii="Segoe UI" w:eastAsia="Times New Roman" w:hAnsi="Segoe UI" w:cs="Segoe UI"/>
          <w:color w:val="000000"/>
          <w:sz w:val="20"/>
          <w:szCs w:val="20"/>
          <w:lang w:eastAsia="sl-SI"/>
        </w:rPr>
      </w:pPr>
    </w:p>
    <w:p w14:paraId="1FD542E4" w14:textId="421BED2C"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6681FB" w14:textId="2B956196"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1CCD8472" w14:textId="58B75F1D"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C8D299" w14:textId="6C44031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38269C" w14:textId="6D2DF5A0"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734FBDB" w14:textId="66AEB66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998ACD" w14:textId="386EC97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32CE45" w14:textId="711FD4D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359A57" w14:textId="3C6EF2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74F1681" w14:textId="001F034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0CD2E94" w14:textId="1A80CCA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38895F" w14:textId="45FAE5C4"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54D6B64" w14:textId="461DB75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D0F608A" w14:textId="51F789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0617379" w14:textId="5597A93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644A9E2" w14:textId="03360E5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BD09471" w14:textId="1BDB8A6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05A13C5" w14:textId="2AB551C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90FC1CD" w14:textId="3C8A7BE9"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7C07A74" w14:textId="1E2681B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64A3D11" w14:textId="29157F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8D7B840" w14:textId="46C43D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168DDB7" w14:textId="5F0EBC6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5F80AE" w14:textId="11D8804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9BF1C29" w14:textId="73A812F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1ED08F8" w14:textId="4D7DC7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5080DD" w14:textId="446C90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3E10BFE" w14:textId="3B95BA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A2F3EFF" w14:textId="0190C71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A332410" w14:textId="27CCBF6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4D775DB" w14:textId="08D14F8B"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0E53A12" w14:textId="54F1B5AE"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D3B8B0" w14:textId="7061280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498A8E" w14:textId="525546B9"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C86F895" w14:textId="50FB29A5"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4E797DA6" w14:textId="25D639ED"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678ECCD" w14:textId="7777777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E94DB14" w14:textId="5FA578E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A1CF87B" w14:textId="7475857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B8DE698" w14:textId="0C10E649"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F5F4433" w14:textId="04C855E3" w:rsidR="003D2C04" w:rsidRDefault="003D2C04" w:rsidP="00197E31">
      <w:pPr>
        <w:autoSpaceDE w:val="0"/>
        <w:autoSpaceDN w:val="0"/>
        <w:adjustRightInd w:val="0"/>
        <w:spacing w:line="240" w:lineRule="auto"/>
        <w:rPr>
          <w:rFonts w:ascii="Segoe UI" w:eastAsia="Times New Roman" w:hAnsi="Segoe UI" w:cs="Segoe UI"/>
          <w:color w:val="000000"/>
          <w:sz w:val="8"/>
          <w:szCs w:val="8"/>
          <w:lang w:eastAsia="sl-SI"/>
        </w:rPr>
      </w:pPr>
    </w:p>
    <w:p w14:paraId="14939499" w14:textId="7CB86EB8" w:rsidR="003D2C04" w:rsidRDefault="003D2C04" w:rsidP="00197E31">
      <w:pPr>
        <w:autoSpaceDE w:val="0"/>
        <w:autoSpaceDN w:val="0"/>
        <w:adjustRightInd w:val="0"/>
        <w:spacing w:line="240" w:lineRule="auto"/>
        <w:rPr>
          <w:rFonts w:ascii="Segoe UI" w:eastAsia="Times New Roman" w:hAnsi="Segoe UI" w:cs="Segoe UI"/>
          <w:color w:val="000000"/>
          <w:sz w:val="8"/>
          <w:szCs w:val="8"/>
          <w:lang w:eastAsia="sl-SI"/>
        </w:rPr>
      </w:pPr>
    </w:p>
    <w:p w14:paraId="4A7C9170" w14:textId="77777777" w:rsidR="003D2C04" w:rsidRDefault="003D2C04" w:rsidP="00197E31">
      <w:pPr>
        <w:autoSpaceDE w:val="0"/>
        <w:autoSpaceDN w:val="0"/>
        <w:adjustRightInd w:val="0"/>
        <w:spacing w:line="240" w:lineRule="auto"/>
        <w:rPr>
          <w:rFonts w:ascii="Segoe UI" w:eastAsia="Times New Roman" w:hAnsi="Segoe UI" w:cs="Segoe UI"/>
          <w:color w:val="000000"/>
          <w:sz w:val="8"/>
          <w:szCs w:val="8"/>
          <w:lang w:eastAsia="sl-SI"/>
        </w:rPr>
      </w:pPr>
    </w:p>
    <w:p w14:paraId="004C220E" w14:textId="03C3310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23DA1E1" w14:textId="777777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7A3446B" w14:textId="0D849763"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32B074A0" w14:textId="3676F8CA"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F264A46" w14:textId="251CD1E8" w:rsidR="00197E31" w:rsidRDefault="00E424C3"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LIST OF REFERENCES</w:t>
      </w:r>
      <w:r w:rsidR="00197E31">
        <w:rPr>
          <w:rFonts w:ascii="Segoe UI" w:eastAsia="Times New Roman" w:hAnsi="Segoe UI" w:cs="Segoe UI"/>
          <w:b/>
          <w:bCs/>
          <w:color w:val="000000"/>
          <w:sz w:val="28"/>
          <w:szCs w:val="28"/>
          <w:lang w:eastAsia="sl-SI"/>
        </w:rPr>
        <w:t xml:space="preserve">                                               </w:t>
      </w:r>
    </w:p>
    <w:p w14:paraId="5AFC3A9E"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19619B6A" w14:textId="32DAD8B3" w:rsidR="00197E31" w:rsidRDefault="00E424C3"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197E31">
        <w:rPr>
          <w:rFonts w:ascii="Segoe UI" w:eastAsia="Times New Roman" w:hAnsi="Segoe UI" w:cs="Segoe UI"/>
          <w:b/>
          <w:color w:val="FFFFFF" w:themeColor="background1"/>
          <w:sz w:val="28"/>
          <w:szCs w:val="28"/>
          <w:shd w:val="clear" w:color="auto" w:fill="2F5496" w:themeFill="accent1" w:themeFillShade="BF"/>
          <w:lang w:eastAsia="sl-SI"/>
        </w:rPr>
        <w:t xml:space="preserve"> 4.2</w:t>
      </w:r>
    </w:p>
    <w:p w14:paraId="5093E715"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1D62EEFF" w14:textId="6D780C86" w:rsidR="00E424C3" w:rsidRPr="00E424C3" w:rsidRDefault="00E424C3" w:rsidP="00CA19E0">
      <w:pPr>
        <w:spacing w:line="240" w:lineRule="auto"/>
        <w:jc w:val="both"/>
        <w:rPr>
          <w:rFonts w:ascii="Segoe UI" w:eastAsia="Times New Roman" w:hAnsi="Segoe UI" w:cs="Segoe UI"/>
          <w:sz w:val="22"/>
          <w:lang w:val="en-GB" w:eastAsia="sl-SI"/>
        </w:rPr>
      </w:pPr>
      <w:r w:rsidRPr="00E424C3">
        <w:rPr>
          <w:rFonts w:ascii="Segoe UI" w:eastAsia="Times New Roman" w:hAnsi="Segoe UI" w:cs="Segoe UI"/>
          <w:color w:val="000000"/>
          <w:sz w:val="22"/>
          <w:lang w:val="en-GB" w:eastAsia="sl-SI"/>
        </w:rPr>
        <w:t xml:space="preserve">Acting as a Bidder, we hereby declare that, for the past </w:t>
      </w:r>
      <w:r>
        <w:rPr>
          <w:rFonts w:ascii="Segoe UI" w:eastAsia="Times New Roman" w:hAnsi="Segoe UI" w:cs="Segoe UI"/>
          <w:color w:val="000000"/>
          <w:sz w:val="22"/>
          <w:lang w:val="en-GB" w:eastAsia="sl-SI"/>
        </w:rPr>
        <w:t>3</w:t>
      </w:r>
      <w:r w:rsidRPr="00E424C3">
        <w:rPr>
          <w:rFonts w:ascii="Segoe UI" w:eastAsia="Times New Roman" w:hAnsi="Segoe UI" w:cs="Segoe UI"/>
          <w:color w:val="000000"/>
          <w:sz w:val="22"/>
          <w:lang w:val="en-GB" w:eastAsia="sl-SI"/>
        </w:rPr>
        <w:t xml:space="preserve"> years</w:t>
      </w:r>
      <w:r w:rsidR="00860B61">
        <w:rPr>
          <w:rFonts w:ascii="Segoe UI" w:eastAsia="Times New Roman" w:hAnsi="Segoe UI" w:cs="Segoe UI"/>
          <w:color w:val="000000"/>
          <w:sz w:val="22"/>
          <w:lang w:val="en-GB" w:eastAsia="sl-SI"/>
        </w:rPr>
        <w:t>,</w:t>
      </w:r>
      <w:r w:rsidR="00860B61" w:rsidRPr="00860B61">
        <w:rPr>
          <w:rFonts w:ascii="Segoe UI" w:eastAsia="Times New Roman" w:hAnsi="Segoe UI" w:cs="Segoe UI"/>
          <w:color w:val="000000"/>
          <w:sz w:val="22"/>
          <w:lang w:val="en-GB"/>
        </w:rPr>
        <w:t xml:space="preserve"> </w:t>
      </w:r>
      <w:r w:rsidR="00860B61">
        <w:rPr>
          <w:rFonts w:ascii="Segoe UI" w:eastAsia="Times New Roman" w:hAnsi="Segoe UI" w:cs="Segoe UI"/>
          <w:color w:val="000000"/>
          <w:sz w:val="22"/>
          <w:lang w:val="en-GB"/>
        </w:rPr>
        <w:t xml:space="preserve">more precisely from </w:t>
      </w:r>
      <w:r w:rsidR="003D2C04">
        <w:rPr>
          <w:rFonts w:ascii="Segoe UI" w:eastAsia="Times New Roman" w:hAnsi="Segoe UI" w:cs="Segoe UI"/>
          <w:color w:val="000000"/>
          <w:sz w:val="22"/>
          <w:lang w:val="en-GB"/>
        </w:rPr>
        <w:t>3</w:t>
      </w:r>
      <w:r w:rsidR="00122BC8">
        <w:rPr>
          <w:rFonts w:ascii="Segoe UI" w:eastAsia="Times New Roman" w:hAnsi="Segoe UI" w:cs="Segoe UI"/>
          <w:color w:val="000000"/>
          <w:sz w:val="22"/>
          <w:lang w:val="en-GB"/>
        </w:rPr>
        <w:t>0</w:t>
      </w:r>
      <w:r w:rsidR="00860B61">
        <w:rPr>
          <w:rFonts w:ascii="Segoe UI" w:eastAsia="Times New Roman" w:hAnsi="Segoe UI" w:cs="Segoe UI"/>
          <w:color w:val="000000"/>
          <w:sz w:val="22"/>
          <w:lang w:val="en-GB"/>
        </w:rPr>
        <w:t xml:space="preserve"> </w:t>
      </w:r>
      <w:r w:rsidR="003D2C04">
        <w:rPr>
          <w:rFonts w:ascii="Segoe UI" w:eastAsia="Times New Roman" w:hAnsi="Segoe UI" w:cs="Segoe UI"/>
          <w:color w:val="000000"/>
          <w:sz w:val="22"/>
          <w:lang w:val="en-GB"/>
        </w:rPr>
        <w:t>April</w:t>
      </w:r>
      <w:r w:rsidR="00860B61">
        <w:rPr>
          <w:rFonts w:ascii="Segoe UI" w:eastAsia="Times New Roman" w:hAnsi="Segoe UI" w:cs="Segoe UI"/>
          <w:color w:val="000000"/>
          <w:sz w:val="22"/>
          <w:lang w:val="en-GB"/>
        </w:rPr>
        <w:t xml:space="preserve"> 202</w:t>
      </w:r>
      <w:r w:rsidR="003D2C04">
        <w:rPr>
          <w:rFonts w:ascii="Segoe UI" w:eastAsia="Times New Roman" w:hAnsi="Segoe UI" w:cs="Segoe UI"/>
          <w:color w:val="000000"/>
          <w:sz w:val="22"/>
          <w:lang w:val="en-GB"/>
        </w:rPr>
        <w:t>1</w:t>
      </w:r>
      <w:r w:rsidR="00860B61">
        <w:rPr>
          <w:rFonts w:ascii="Segoe UI" w:eastAsia="Times New Roman" w:hAnsi="Segoe UI" w:cs="Segoe UI"/>
          <w:color w:val="000000"/>
          <w:sz w:val="22"/>
          <w:lang w:val="en-GB"/>
        </w:rPr>
        <w:t xml:space="preserve"> until the deadline for submission of the bids</w:t>
      </w:r>
      <w:r w:rsidRPr="00E424C3">
        <w:rPr>
          <w:rFonts w:ascii="Segoe UI" w:eastAsia="Times New Roman" w:hAnsi="Segoe UI" w:cs="Segoe UI"/>
          <w:color w:val="000000"/>
          <w:sz w:val="22"/>
          <w:lang w:val="en-GB" w:eastAsia="sl-SI"/>
        </w:rPr>
        <w:t xml:space="preserve">, we have sold at least </w:t>
      </w:r>
      <w:r w:rsidR="00307F1E">
        <w:rPr>
          <w:rFonts w:ascii="Segoe UI" w:eastAsia="Times New Roman" w:hAnsi="Segoe UI" w:cs="Segoe UI"/>
          <w:color w:val="000000"/>
          <w:sz w:val="22"/>
          <w:lang w:val="en-GB" w:eastAsia="sl-SI"/>
        </w:rPr>
        <w:t>1</w:t>
      </w:r>
      <w:r w:rsidRPr="00E424C3">
        <w:rPr>
          <w:rFonts w:ascii="Segoe UI" w:eastAsia="Times New Roman" w:hAnsi="Segoe UI" w:cs="Segoe UI"/>
          <w:sz w:val="22"/>
          <w:lang w:val="en" w:eastAsia="sl-SI"/>
        </w:rPr>
        <w:t xml:space="preserve"> comparable </w:t>
      </w:r>
      <w:r w:rsidR="00307F1E">
        <w:rPr>
          <w:rFonts w:ascii="Segoe UI" w:eastAsia="Times New Roman" w:hAnsi="Segoe UI" w:cs="Segoe UI"/>
          <w:sz w:val="22"/>
          <w:lang w:val="en" w:eastAsia="sl-SI"/>
        </w:rPr>
        <w:t>modular pola</w:t>
      </w:r>
      <w:r w:rsidR="00EE537A">
        <w:rPr>
          <w:rFonts w:ascii="Segoe UI" w:eastAsia="Times New Roman" w:hAnsi="Segoe UI" w:cs="Segoe UI"/>
          <w:sz w:val="22"/>
          <w:lang w:val="en" w:eastAsia="sl-SI"/>
        </w:rPr>
        <w:t>r</w:t>
      </w:r>
      <w:r w:rsidR="00307F1E">
        <w:rPr>
          <w:rFonts w:ascii="Segoe UI" w:eastAsia="Times New Roman" w:hAnsi="Segoe UI" w:cs="Segoe UI"/>
          <w:sz w:val="22"/>
          <w:lang w:val="en" w:eastAsia="sl-SI"/>
        </w:rPr>
        <w:t>ization confocal microscope</w:t>
      </w:r>
      <w:r w:rsidRPr="00E424C3">
        <w:rPr>
          <w:rFonts w:ascii="Segoe UI" w:eastAsia="Times New Roman" w:hAnsi="Segoe UI" w:cs="Segoe UI"/>
          <w:color w:val="000000"/>
          <w:sz w:val="22"/>
          <w:lang w:val="en-GB" w:eastAsia="sl-SI"/>
        </w:rPr>
        <w:t>:</w:t>
      </w:r>
    </w:p>
    <w:p w14:paraId="1DB8F7AD" w14:textId="77777777" w:rsidR="00197E31" w:rsidRDefault="00197E31" w:rsidP="00197E31">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E424C3" w:rsidRPr="00E424C3" w14:paraId="2E078940" w14:textId="77777777" w:rsidTr="00E424C3">
        <w:trPr>
          <w:trHeight w:val="1647"/>
        </w:trPr>
        <w:tc>
          <w:tcPr>
            <w:tcW w:w="3262" w:type="dxa"/>
            <w:shd w:val="clear" w:color="auto" w:fill="DEEAF6"/>
            <w:vAlign w:val="center"/>
          </w:tcPr>
          <w:p w14:paraId="5C025A33" w14:textId="57E3FE56" w:rsidR="00E424C3" w:rsidRPr="00E424C3" w:rsidRDefault="00E424C3" w:rsidP="00E424C3">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Client, the client's contact person responsible for additional information, the relevant e-mail contact and phone number</w:t>
            </w:r>
          </w:p>
        </w:tc>
        <w:tc>
          <w:tcPr>
            <w:tcW w:w="2550" w:type="dxa"/>
            <w:shd w:val="clear" w:color="auto" w:fill="DEEAF6"/>
            <w:vAlign w:val="center"/>
          </w:tcPr>
          <w:p w14:paraId="614B32C3" w14:textId="60A107A6" w:rsidR="00E424C3" w:rsidRPr="00E424C3" w:rsidRDefault="00E424C3" w:rsidP="00E424C3">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Subject of the contract</w:t>
            </w:r>
          </w:p>
        </w:tc>
        <w:tc>
          <w:tcPr>
            <w:tcW w:w="1983" w:type="dxa"/>
            <w:shd w:val="clear" w:color="auto" w:fill="DEEAF6"/>
            <w:vAlign w:val="center"/>
          </w:tcPr>
          <w:p w14:paraId="1CAF666A" w14:textId="77777777" w:rsidR="00E424C3" w:rsidRPr="00E424C3" w:rsidRDefault="00E424C3" w:rsidP="00E424C3">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Value of the goods</w:t>
            </w:r>
          </w:p>
          <w:p w14:paraId="7182292D" w14:textId="0FF8B4B2" w:rsidR="00E424C3" w:rsidRPr="00E424C3" w:rsidRDefault="00E424C3" w:rsidP="00E424C3">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 xml:space="preserve">(in </w:t>
            </w:r>
            <w:r w:rsidRPr="00E424C3">
              <w:rPr>
                <w:rFonts w:ascii="Segoe UI" w:hAnsi="Segoe UI" w:cs="Segoe UI"/>
                <w:b/>
                <w:sz w:val="22"/>
                <w:lang w:eastAsia="sl-SI"/>
              </w:rPr>
              <w:t xml:space="preserve">euros </w:t>
            </w:r>
            <w:r w:rsidRPr="00E424C3">
              <w:rPr>
                <w:rFonts w:ascii="Segoe UI" w:hAnsi="Segoe UI" w:cs="Segoe UI"/>
                <w:sz w:val="22"/>
                <w:lang w:eastAsia="sl-SI"/>
              </w:rPr>
              <w:t>without VAT)</w:t>
            </w:r>
          </w:p>
        </w:tc>
        <w:tc>
          <w:tcPr>
            <w:tcW w:w="1700" w:type="dxa"/>
            <w:shd w:val="clear" w:color="auto" w:fill="DEEAF6"/>
            <w:vAlign w:val="center"/>
          </w:tcPr>
          <w:p w14:paraId="5338CF61" w14:textId="77777777" w:rsidR="00E424C3" w:rsidRPr="00E424C3" w:rsidRDefault="00E424C3" w:rsidP="00E424C3">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Year</w:t>
            </w:r>
          </w:p>
          <w:p w14:paraId="2972A3ED" w14:textId="4578975A" w:rsidR="00E424C3" w:rsidRPr="00E424C3" w:rsidRDefault="00E424C3" w:rsidP="00E424C3">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(date of signing of the contract)</w:t>
            </w:r>
          </w:p>
        </w:tc>
      </w:tr>
      <w:tr w:rsidR="00E424C3" w14:paraId="2898EC76" w14:textId="77777777" w:rsidTr="00E424C3">
        <w:trPr>
          <w:trHeight w:val="828"/>
        </w:trPr>
        <w:tc>
          <w:tcPr>
            <w:tcW w:w="3262" w:type="dxa"/>
            <w:tcBorders>
              <w:top w:val="nil"/>
              <w:left w:val="single" w:sz="24" w:space="0" w:color="auto"/>
              <w:bottom w:val="single" w:sz="6" w:space="0" w:color="auto"/>
              <w:right w:val="single" w:sz="6" w:space="0" w:color="auto"/>
            </w:tcBorders>
          </w:tcPr>
          <w:p w14:paraId="72292108" w14:textId="77777777" w:rsidR="00E424C3" w:rsidRDefault="00E424C3" w:rsidP="00E424C3">
            <w:pPr>
              <w:tabs>
                <w:tab w:val="center" w:pos="4536"/>
                <w:tab w:val="right" w:pos="9072"/>
              </w:tabs>
              <w:rPr>
                <w:rFonts w:ascii="Arial" w:hAnsi="Arial" w:cs="Arial"/>
                <w:sz w:val="22"/>
                <w:lang w:eastAsia="sl-SI"/>
              </w:rPr>
            </w:pPr>
          </w:p>
          <w:p w14:paraId="2EE5265F" w14:textId="77777777" w:rsidR="00E424C3" w:rsidRDefault="00E424C3" w:rsidP="00E424C3">
            <w:pPr>
              <w:tabs>
                <w:tab w:val="center" w:pos="4536"/>
                <w:tab w:val="right" w:pos="9072"/>
              </w:tabs>
              <w:rPr>
                <w:rFonts w:ascii="Arial" w:hAnsi="Arial" w:cs="Arial"/>
                <w:sz w:val="22"/>
                <w:lang w:eastAsia="sl-SI"/>
              </w:rPr>
            </w:pPr>
          </w:p>
          <w:p w14:paraId="27FDC4BC"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nil"/>
              <w:left w:val="single" w:sz="6" w:space="0" w:color="auto"/>
              <w:bottom w:val="single" w:sz="6" w:space="0" w:color="auto"/>
              <w:right w:val="single" w:sz="6" w:space="0" w:color="auto"/>
            </w:tcBorders>
          </w:tcPr>
          <w:p w14:paraId="4D7118F1"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nil"/>
              <w:left w:val="single" w:sz="6" w:space="0" w:color="auto"/>
              <w:bottom w:val="single" w:sz="6" w:space="0" w:color="auto"/>
              <w:right w:val="single" w:sz="6" w:space="0" w:color="auto"/>
            </w:tcBorders>
          </w:tcPr>
          <w:p w14:paraId="06D6BBAF"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nil"/>
              <w:left w:val="single" w:sz="6" w:space="0" w:color="auto"/>
              <w:bottom w:val="single" w:sz="6" w:space="0" w:color="auto"/>
              <w:right w:val="single" w:sz="24" w:space="0" w:color="auto"/>
            </w:tcBorders>
          </w:tcPr>
          <w:p w14:paraId="76EACBCA" w14:textId="77777777" w:rsidR="00E424C3" w:rsidRDefault="00E424C3" w:rsidP="00E424C3">
            <w:pPr>
              <w:tabs>
                <w:tab w:val="center" w:pos="4536"/>
                <w:tab w:val="right" w:pos="9072"/>
              </w:tabs>
              <w:rPr>
                <w:rFonts w:ascii="Arial" w:hAnsi="Arial" w:cs="Arial"/>
                <w:sz w:val="22"/>
                <w:lang w:eastAsia="sl-SI"/>
              </w:rPr>
            </w:pPr>
          </w:p>
        </w:tc>
      </w:tr>
      <w:tr w:rsidR="00E424C3" w14:paraId="4947F692" w14:textId="77777777" w:rsidTr="00E424C3">
        <w:trPr>
          <w:trHeight w:val="826"/>
        </w:trPr>
        <w:tc>
          <w:tcPr>
            <w:tcW w:w="3262" w:type="dxa"/>
            <w:tcBorders>
              <w:top w:val="single" w:sz="6" w:space="0" w:color="auto"/>
              <w:left w:val="single" w:sz="24" w:space="0" w:color="auto"/>
              <w:bottom w:val="single" w:sz="6" w:space="0" w:color="auto"/>
              <w:right w:val="single" w:sz="6" w:space="0" w:color="auto"/>
            </w:tcBorders>
          </w:tcPr>
          <w:p w14:paraId="0DB429E3" w14:textId="77777777" w:rsidR="00E424C3" w:rsidRDefault="00E424C3" w:rsidP="00E424C3">
            <w:pPr>
              <w:tabs>
                <w:tab w:val="center" w:pos="4536"/>
                <w:tab w:val="right" w:pos="9072"/>
              </w:tabs>
              <w:rPr>
                <w:rFonts w:ascii="Arial" w:hAnsi="Arial" w:cs="Arial"/>
                <w:sz w:val="22"/>
                <w:lang w:eastAsia="sl-SI"/>
              </w:rPr>
            </w:pPr>
          </w:p>
          <w:p w14:paraId="53B793B9" w14:textId="77777777" w:rsidR="00E424C3" w:rsidRDefault="00E424C3" w:rsidP="00E424C3">
            <w:pPr>
              <w:tabs>
                <w:tab w:val="center" w:pos="4536"/>
                <w:tab w:val="right" w:pos="9072"/>
              </w:tabs>
              <w:rPr>
                <w:rFonts w:ascii="Arial" w:hAnsi="Arial" w:cs="Arial"/>
                <w:sz w:val="22"/>
                <w:lang w:eastAsia="sl-SI"/>
              </w:rPr>
            </w:pPr>
          </w:p>
          <w:p w14:paraId="44AB0B21"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70D6D28B"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7C580B5D"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58B8EC24" w14:textId="77777777" w:rsidR="00E424C3" w:rsidRDefault="00E424C3" w:rsidP="00E424C3">
            <w:pPr>
              <w:tabs>
                <w:tab w:val="center" w:pos="4536"/>
                <w:tab w:val="right" w:pos="9072"/>
              </w:tabs>
              <w:rPr>
                <w:rFonts w:ascii="Arial" w:hAnsi="Arial" w:cs="Arial"/>
                <w:sz w:val="22"/>
                <w:lang w:eastAsia="sl-SI"/>
              </w:rPr>
            </w:pPr>
          </w:p>
        </w:tc>
      </w:tr>
      <w:tr w:rsidR="00E424C3" w14:paraId="60D2ABFD" w14:textId="77777777" w:rsidTr="00E424C3">
        <w:trPr>
          <w:trHeight w:val="838"/>
        </w:trPr>
        <w:tc>
          <w:tcPr>
            <w:tcW w:w="3262" w:type="dxa"/>
            <w:tcBorders>
              <w:top w:val="single" w:sz="6" w:space="0" w:color="auto"/>
              <w:left w:val="single" w:sz="24" w:space="0" w:color="auto"/>
              <w:bottom w:val="single" w:sz="6" w:space="0" w:color="auto"/>
              <w:right w:val="single" w:sz="6" w:space="0" w:color="auto"/>
            </w:tcBorders>
          </w:tcPr>
          <w:p w14:paraId="68CB228B"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53F910BA"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15038E6F"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447BEA27" w14:textId="77777777" w:rsidR="00E424C3" w:rsidRDefault="00E424C3" w:rsidP="00E424C3">
            <w:pPr>
              <w:tabs>
                <w:tab w:val="center" w:pos="4536"/>
                <w:tab w:val="right" w:pos="9072"/>
              </w:tabs>
              <w:rPr>
                <w:rFonts w:ascii="Arial" w:hAnsi="Arial" w:cs="Arial"/>
                <w:sz w:val="22"/>
                <w:lang w:eastAsia="sl-SI"/>
              </w:rPr>
            </w:pPr>
          </w:p>
        </w:tc>
      </w:tr>
      <w:tr w:rsidR="00E424C3" w14:paraId="553C1BDE" w14:textId="77777777" w:rsidTr="00E424C3">
        <w:trPr>
          <w:trHeight w:val="838"/>
        </w:trPr>
        <w:tc>
          <w:tcPr>
            <w:tcW w:w="3262" w:type="dxa"/>
            <w:tcBorders>
              <w:top w:val="single" w:sz="6" w:space="0" w:color="auto"/>
              <w:left w:val="single" w:sz="24" w:space="0" w:color="auto"/>
              <w:bottom w:val="single" w:sz="6" w:space="0" w:color="auto"/>
              <w:right w:val="single" w:sz="6" w:space="0" w:color="auto"/>
            </w:tcBorders>
          </w:tcPr>
          <w:p w14:paraId="0D1CF03D"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2A391A25"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6BACC9F1"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5ECC0DD9" w14:textId="77777777" w:rsidR="00E424C3" w:rsidRDefault="00E424C3" w:rsidP="00E424C3">
            <w:pPr>
              <w:tabs>
                <w:tab w:val="center" w:pos="4536"/>
                <w:tab w:val="right" w:pos="9072"/>
              </w:tabs>
              <w:rPr>
                <w:rFonts w:ascii="Arial" w:hAnsi="Arial" w:cs="Arial"/>
                <w:sz w:val="22"/>
                <w:lang w:eastAsia="sl-SI"/>
              </w:rPr>
            </w:pPr>
          </w:p>
        </w:tc>
      </w:tr>
      <w:tr w:rsidR="00E424C3" w14:paraId="6EED3BE3" w14:textId="77777777" w:rsidTr="00E424C3">
        <w:trPr>
          <w:trHeight w:val="838"/>
        </w:trPr>
        <w:tc>
          <w:tcPr>
            <w:tcW w:w="3262" w:type="dxa"/>
            <w:tcBorders>
              <w:top w:val="single" w:sz="6" w:space="0" w:color="auto"/>
              <w:left w:val="single" w:sz="24" w:space="0" w:color="auto"/>
              <w:bottom w:val="single" w:sz="6" w:space="0" w:color="auto"/>
              <w:right w:val="single" w:sz="6" w:space="0" w:color="auto"/>
            </w:tcBorders>
          </w:tcPr>
          <w:p w14:paraId="7E05EBE9"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443848CC"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3E4D9D64"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429BD2A7" w14:textId="77777777" w:rsidR="00E424C3" w:rsidRDefault="00E424C3" w:rsidP="00E424C3">
            <w:pPr>
              <w:tabs>
                <w:tab w:val="center" w:pos="4536"/>
                <w:tab w:val="right" w:pos="9072"/>
              </w:tabs>
              <w:rPr>
                <w:rFonts w:ascii="Arial" w:hAnsi="Arial" w:cs="Arial"/>
                <w:sz w:val="22"/>
                <w:lang w:eastAsia="sl-SI"/>
              </w:rPr>
            </w:pPr>
          </w:p>
        </w:tc>
      </w:tr>
      <w:tr w:rsidR="00E424C3" w14:paraId="4D84040B" w14:textId="77777777" w:rsidTr="00E424C3">
        <w:trPr>
          <w:trHeight w:val="705"/>
        </w:trPr>
        <w:tc>
          <w:tcPr>
            <w:tcW w:w="3262" w:type="dxa"/>
            <w:tcBorders>
              <w:top w:val="single" w:sz="6" w:space="0" w:color="auto"/>
              <w:left w:val="single" w:sz="24" w:space="0" w:color="auto"/>
              <w:bottom w:val="single" w:sz="6" w:space="0" w:color="auto"/>
              <w:right w:val="single" w:sz="6" w:space="0" w:color="auto"/>
            </w:tcBorders>
          </w:tcPr>
          <w:p w14:paraId="1E1F70E6" w14:textId="77777777" w:rsidR="00E424C3" w:rsidRDefault="00E424C3" w:rsidP="00E424C3">
            <w:pPr>
              <w:tabs>
                <w:tab w:val="center" w:pos="4536"/>
                <w:tab w:val="right" w:pos="9072"/>
              </w:tabs>
              <w:rPr>
                <w:rFonts w:ascii="Arial" w:hAnsi="Arial" w:cs="Arial"/>
                <w:sz w:val="22"/>
                <w:lang w:eastAsia="sl-SI"/>
              </w:rPr>
            </w:pPr>
          </w:p>
          <w:p w14:paraId="373ADDBB" w14:textId="77777777" w:rsidR="00E424C3" w:rsidRDefault="00E424C3" w:rsidP="00E424C3">
            <w:pPr>
              <w:tabs>
                <w:tab w:val="center" w:pos="4536"/>
                <w:tab w:val="right" w:pos="9072"/>
              </w:tabs>
              <w:rPr>
                <w:rFonts w:ascii="Arial" w:hAnsi="Arial" w:cs="Arial"/>
                <w:sz w:val="22"/>
                <w:lang w:eastAsia="sl-SI"/>
              </w:rPr>
            </w:pPr>
          </w:p>
          <w:p w14:paraId="68590EEC"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3B9E5238"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43C50A0E"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791FA182" w14:textId="77777777" w:rsidR="00E424C3" w:rsidRDefault="00E424C3" w:rsidP="00E424C3">
            <w:pPr>
              <w:tabs>
                <w:tab w:val="center" w:pos="4536"/>
                <w:tab w:val="right" w:pos="9072"/>
              </w:tabs>
              <w:rPr>
                <w:rFonts w:ascii="Arial" w:hAnsi="Arial" w:cs="Arial"/>
                <w:sz w:val="22"/>
                <w:lang w:eastAsia="sl-SI"/>
              </w:rPr>
            </w:pPr>
          </w:p>
        </w:tc>
      </w:tr>
      <w:tr w:rsidR="00E424C3" w14:paraId="2D14B3D2" w14:textId="77777777" w:rsidTr="00E424C3">
        <w:trPr>
          <w:trHeight w:val="843"/>
        </w:trPr>
        <w:tc>
          <w:tcPr>
            <w:tcW w:w="3262" w:type="dxa"/>
            <w:tcBorders>
              <w:top w:val="single" w:sz="6" w:space="0" w:color="auto"/>
              <w:left w:val="single" w:sz="24" w:space="0" w:color="auto"/>
              <w:bottom w:val="single" w:sz="24" w:space="0" w:color="auto"/>
              <w:right w:val="single" w:sz="6" w:space="0" w:color="auto"/>
            </w:tcBorders>
          </w:tcPr>
          <w:p w14:paraId="5C9BF1BC" w14:textId="77777777" w:rsidR="00E424C3" w:rsidRDefault="00E424C3" w:rsidP="00E424C3">
            <w:pPr>
              <w:tabs>
                <w:tab w:val="center" w:pos="4536"/>
                <w:tab w:val="right" w:pos="9072"/>
              </w:tabs>
              <w:rPr>
                <w:rFonts w:ascii="Arial" w:hAnsi="Arial" w:cs="Arial"/>
                <w:sz w:val="22"/>
                <w:lang w:eastAsia="sl-SI"/>
              </w:rPr>
            </w:pPr>
          </w:p>
          <w:p w14:paraId="6595AE08" w14:textId="77777777" w:rsidR="00E424C3" w:rsidRDefault="00E424C3" w:rsidP="00E424C3">
            <w:pPr>
              <w:tabs>
                <w:tab w:val="center" w:pos="4536"/>
                <w:tab w:val="right" w:pos="9072"/>
              </w:tabs>
              <w:rPr>
                <w:rFonts w:ascii="Arial" w:hAnsi="Arial" w:cs="Arial"/>
                <w:sz w:val="22"/>
                <w:lang w:eastAsia="sl-SI"/>
              </w:rPr>
            </w:pPr>
          </w:p>
          <w:p w14:paraId="3A4268F6"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24" w:space="0" w:color="auto"/>
              <w:right w:val="single" w:sz="6" w:space="0" w:color="auto"/>
            </w:tcBorders>
          </w:tcPr>
          <w:p w14:paraId="20C1691B"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24" w:space="0" w:color="auto"/>
              <w:right w:val="single" w:sz="6" w:space="0" w:color="auto"/>
            </w:tcBorders>
          </w:tcPr>
          <w:p w14:paraId="36E9EC14"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24" w:space="0" w:color="auto"/>
              <w:right w:val="single" w:sz="24" w:space="0" w:color="auto"/>
            </w:tcBorders>
          </w:tcPr>
          <w:p w14:paraId="471288BE" w14:textId="77777777" w:rsidR="00E424C3" w:rsidRDefault="00E424C3" w:rsidP="00E424C3">
            <w:pPr>
              <w:tabs>
                <w:tab w:val="center" w:pos="4536"/>
                <w:tab w:val="right" w:pos="9072"/>
              </w:tabs>
              <w:rPr>
                <w:rFonts w:ascii="Arial" w:hAnsi="Arial" w:cs="Arial"/>
                <w:sz w:val="22"/>
                <w:lang w:eastAsia="sl-SI"/>
              </w:rPr>
            </w:pPr>
          </w:p>
        </w:tc>
      </w:tr>
    </w:tbl>
    <w:p w14:paraId="716A39F2" w14:textId="68B2CDEA" w:rsidR="00E424C3" w:rsidRPr="00E424C3" w:rsidRDefault="00E424C3" w:rsidP="00E424C3">
      <w:pPr>
        <w:autoSpaceDE w:val="0"/>
        <w:autoSpaceDN w:val="0"/>
        <w:adjustRightInd w:val="0"/>
        <w:spacing w:line="240" w:lineRule="auto"/>
        <w:ind w:left="142"/>
        <w:jc w:val="both"/>
        <w:rPr>
          <w:rFonts w:ascii="Segoe UI" w:eastAsia="Times New Roman" w:hAnsi="Segoe UI" w:cs="Segoe UI"/>
          <w:b/>
          <w:sz w:val="20"/>
          <w:szCs w:val="20"/>
          <w:lang w:val="en-GB" w:eastAsia="sl-SI"/>
        </w:rPr>
      </w:pPr>
      <w:r w:rsidRPr="00E424C3">
        <w:rPr>
          <w:rFonts w:ascii="Arial" w:eastAsia="Times New Roman" w:hAnsi="Arial" w:cs="Arial"/>
          <w:b/>
          <w:sz w:val="22"/>
          <w:lang w:val="en-GB" w:eastAsia="sl-SI"/>
        </w:rPr>
        <w:t>*</w:t>
      </w:r>
      <w:r w:rsidRPr="00E424C3">
        <w:rPr>
          <w:rFonts w:ascii="Segoe UI" w:eastAsia="Times New Roman" w:hAnsi="Segoe UI" w:cs="Segoe UI"/>
          <w:b/>
          <w:sz w:val="20"/>
          <w:szCs w:val="20"/>
          <w:lang w:val="en-GB" w:eastAsia="sl-SI"/>
        </w:rPr>
        <w:t xml:space="preserve">a minimum of </w:t>
      </w:r>
      <w:r w:rsidR="00122BC8">
        <w:rPr>
          <w:rFonts w:ascii="Segoe UI" w:eastAsia="Times New Roman" w:hAnsi="Segoe UI" w:cs="Segoe UI"/>
          <w:b/>
          <w:sz w:val="20"/>
          <w:szCs w:val="20"/>
          <w:lang w:val="en-GB" w:eastAsia="sl-SI"/>
        </w:rPr>
        <w:t>1</w:t>
      </w:r>
      <w:r w:rsidRPr="00E424C3">
        <w:rPr>
          <w:rFonts w:ascii="Segoe UI" w:eastAsia="Times New Roman" w:hAnsi="Segoe UI" w:cs="Segoe UI"/>
          <w:b/>
          <w:sz w:val="20"/>
          <w:szCs w:val="20"/>
          <w:lang w:val="en-GB" w:eastAsia="sl-SI"/>
        </w:rPr>
        <w:t xml:space="preserve"> reference </w:t>
      </w:r>
    </w:p>
    <w:p w14:paraId="133DF141" w14:textId="77777777" w:rsidR="00E424C3" w:rsidRPr="00E424C3" w:rsidRDefault="00E424C3" w:rsidP="00E424C3">
      <w:pPr>
        <w:autoSpaceDE w:val="0"/>
        <w:autoSpaceDN w:val="0"/>
        <w:adjustRightInd w:val="0"/>
        <w:spacing w:line="240" w:lineRule="auto"/>
        <w:ind w:left="142"/>
        <w:jc w:val="both"/>
        <w:rPr>
          <w:rFonts w:ascii="Segoe UI" w:eastAsia="Times New Roman" w:hAnsi="Segoe UI" w:cs="Segoe UI"/>
          <w:b/>
          <w:sz w:val="20"/>
          <w:szCs w:val="20"/>
          <w:lang w:val="en-GB" w:eastAsia="sl-SI"/>
        </w:rPr>
      </w:pPr>
      <w:r w:rsidRPr="00E424C3">
        <w:rPr>
          <w:rFonts w:ascii="Segoe UI" w:eastAsia="Times New Roman" w:hAnsi="Segoe UI" w:cs="Segoe UI"/>
          <w:color w:val="000000"/>
          <w:sz w:val="21"/>
          <w:szCs w:val="21"/>
          <w:lang w:val="en-GB" w:eastAsia="sl-SI"/>
        </w:rPr>
        <w:t>*Appendix: Confirmation of the above references with FORM 4.3 – Statement of the Reference Client</w:t>
      </w:r>
    </w:p>
    <w:p w14:paraId="4A5CF34D" w14:textId="77777777" w:rsidR="00E424C3" w:rsidRPr="00E424C3" w:rsidRDefault="00E424C3" w:rsidP="00E424C3">
      <w:pPr>
        <w:keepNext/>
        <w:spacing w:line="240" w:lineRule="auto"/>
        <w:jc w:val="both"/>
        <w:outlineLvl w:val="0"/>
        <w:rPr>
          <w:rFonts w:ascii="Segoe UI" w:eastAsia="Times New Roman" w:hAnsi="Segoe UI" w:cs="Segoe UI"/>
          <w:b/>
          <w:color w:val="000000"/>
          <w:sz w:val="28"/>
          <w:szCs w:val="28"/>
          <w:lang w:val="en-GB" w:eastAsia="sl-SI"/>
        </w:rPr>
      </w:pPr>
    </w:p>
    <w:p w14:paraId="6AEE9CA6" w14:textId="11755607" w:rsidR="00E424C3" w:rsidRPr="00E424C3" w:rsidRDefault="00E424C3" w:rsidP="00E424C3">
      <w:pPr>
        <w:spacing w:line="240" w:lineRule="auto"/>
        <w:rPr>
          <w:rFonts w:ascii="Segoe UI" w:eastAsia="Times New Roman" w:hAnsi="Segoe UI" w:cs="Segoe UI"/>
          <w:sz w:val="22"/>
          <w:lang w:val="en-GB" w:eastAsia="sl-SI"/>
        </w:rPr>
      </w:pPr>
      <w:r w:rsidRPr="00E424C3">
        <w:rPr>
          <w:rFonts w:ascii="Segoe UI" w:eastAsia="Times New Roman" w:hAnsi="Segoe UI" w:cs="Segoe UI"/>
          <w:sz w:val="22"/>
          <w:lang w:val="en-GB" w:eastAsia="sl-SI"/>
        </w:rPr>
        <w:t xml:space="preserve">This statement is an integral part of, and an annex to, the application to the public tender for the </w:t>
      </w:r>
      <w:r w:rsidRPr="00E424C3">
        <w:rPr>
          <w:rFonts w:ascii="Segoe UI" w:eastAsia="Times New Roman" w:hAnsi="Segoe UI" w:cs="Segoe UI"/>
          <w:b/>
          <w:sz w:val="22"/>
          <w:lang w:val="en-GB"/>
        </w:rPr>
        <w:t xml:space="preserve">»SUPPLY AND INSTALLATION OF </w:t>
      </w:r>
      <w:r w:rsidR="0061315F" w:rsidRPr="0061315F">
        <w:rPr>
          <w:rFonts w:ascii="Segoe UI" w:eastAsia="Times New Roman" w:hAnsi="Segoe UI" w:cs="Segoe UI"/>
          <w:b/>
          <w:sz w:val="22"/>
          <w:lang w:val="en-GB"/>
        </w:rPr>
        <w:t xml:space="preserve">A </w:t>
      </w:r>
      <w:r w:rsidR="003D2C04">
        <w:rPr>
          <w:rFonts w:ascii="Segoe UI" w:eastAsia="Times New Roman" w:hAnsi="Segoe UI" w:cs="Segoe UI"/>
          <w:b/>
          <w:sz w:val="22"/>
          <w:lang w:val="en-GB"/>
        </w:rPr>
        <w:t>MODULAR POLA</w:t>
      </w:r>
      <w:r w:rsidR="00EE537A">
        <w:rPr>
          <w:rFonts w:ascii="Segoe UI" w:eastAsia="Times New Roman" w:hAnsi="Segoe UI" w:cs="Segoe UI"/>
          <w:b/>
          <w:sz w:val="22"/>
          <w:lang w:val="en-GB"/>
        </w:rPr>
        <w:t>R</w:t>
      </w:r>
      <w:r w:rsidR="003D2C04">
        <w:rPr>
          <w:rFonts w:ascii="Segoe UI" w:eastAsia="Times New Roman" w:hAnsi="Segoe UI" w:cs="Segoe UI"/>
          <w:b/>
          <w:sz w:val="22"/>
          <w:lang w:val="en-GB"/>
        </w:rPr>
        <w:t>IZATION CONFOCAL MICROSCOPE</w:t>
      </w:r>
      <w:r w:rsidRPr="00E424C3">
        <w:rPr>
          <w:rFonts w:ascii="Segoe UI" w:eastAsia="Times New Roman" w:hAnsi="Segoe UI" w:cs="Segoe UI"/>
          <w:b/>
          <w:sz w:val="22"/>
          <w:lang w:val="en-GB"/>
        </w:rPr>
        <w:t>«.</w:t>
      </w:r>
    </w:p>
    <w:p w14:paraId="5EFC77AD"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p w14:paraId="16880CEE"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tbl>
      <w:tblPr>
        <w:tblW w:w="9570" w:type="dxa"/>
        <w:tblLayout w:type="fixed"/>
        <w:tblLook w:val="0000" w:firstRow="0" w:lastRow="0" w:firstColumn="0" w:lastColumn="0" w:noHBand="0" w:noVBand="0"/>
      </w:tblPr>
      <w:tblGrid>
        <w:gridCol w:w="3190"/>
        <w:gridCol w:w="3190"/>
        <w:gridCol w:w="3190"/>
      </w:tblGrid>
      <w:tr w:rsidR="00E424C3" w:rsidRPr="00E424C3" w14:paraId="4A5462CC" w14:textId="77777777" w:rsidTr="000663FE">
        <w:tc>
          <w:tcPr>
            <w:tcW w:w="3190" w:type="dxa"/>
          </w:tcPr>
          <w:p w14:paraId="7C64BB35"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tc>
        <w:tc>
          <w:tcPr>
            <w:tcW w:w="3190" w:type="dxa"/>
          </w:tcPr>
          <w:p w14:paraId="3F6EDBA9"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tc>
        <w:tc>
          <w:tcPr>
            <w:tcW w:w="3190" w:type="dxa"/>
          </w:tcPr>
          <w:p w14:paraId="1AEDC288" w14:textId="77777777" w:rsidR="00E424C3" w:rsidRPr="00E424C3" w:rsidRDefault="00E424C3" w:rsidP="00E424C3">
            <w:pPr>
              <w:spacing w:line="240" w:lineRule="auto"/>
              <w:jc w:val="center"/>
              <w:rPr>
                <w:rFonts w:ascii="Segoe UI" w:eastAsia="Times New Roman" w:hAnsi="Segoe UI" w:cs="Segoe UI"/>
                <w:color w:val="000000"/>
                <w:sz w:val="22"/>
                <w:lang w:val="en-GB" w:eastAsia="sl-SI"/>
              </w:rPr>
            </w:pPr>
            <w:r w:rsidRPr="00E424C3">
              <w:rPr>
                <w:rFonts w:ascii="Segoe UI" w:eastAsia="Times New Roman" w:hAnsi="Segoe UI" w:cs="Segoe UI"/>
                <w:color w:val="000000"/>
                <w:sz w:val="22"/>
                <w:lang w:val="en-GB" w:eastAsia="sl-SI"/>
              </w:rPr>
              <w:t>The Bidder:</w:t>
            </w:r>
          </w:p>
          <w:p w14:paraId="2E4C909B" w14:textId="77777777" w:rsidR="00E424C3" w:rsidRPr="00E424C3" w:rsidRDefault="00E424C3" w:rsidP="00E424C3">
            <w:pPr>
              <w:spacing w:line="240" w:lineRule="auto"/>
              <w:jc w:val="center"/>
              <w:rPr>
                <w:rFonts w:ascii="Segoe UI" w:eastAsia="Times New Roman" w:hAnsi="Segoe UI" w:cs="Segoe UI"/>
                <w:color w:val="000000"/>
                <w:sz w:val="22"/>
                <w:lang w:val="en-GB" w:eastAsia="sl-SI"/>
              </w:rPr>
            </w:pPr>
          </w:p>
        </w:tc>
      </w:tr>
      <w:tr w:rsidR="00E424C3" w:rsidRPr="00E424C3" w14:paraId="27B82D2E" w14:textId="77777777" w:rsidTr="000663FE">
        <w:trPr>
          <w:trHeight w:hRule="exact" w:val="500"/>
        </w:trPr>
        <w:tc>
          <w:tcPr>
            <w:tcW w:w="3190" w:type="dxa"/>
          </w:tcPr>
          <w:p w14:paraId="225F19CE"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356DCAAE"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50053CB1"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p w14:paraId="73F63714"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p w14:paraId="47ABDFDE"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tc>
      </w:tr>
      <w:tr w:rsidR="00E424C3" w:rsidRPr="00E424C3" w14:paraId="53442E50" w14:textId="77777777" w:rsidTr="000663FE">
        <w:trPr>
          <w:trHeight w:val="86"/>
        </w:trPr>
        <w:tc>
          <w:tcPr>
            <w:tcW w:w="3190" w:type="dxa"/>
            <w:tcBorders>
              <w:top w:val="dashed" w:sz="4" w:space="0" w:color="auto"/>
            </w:tcBorders>
          </w:tcPr>
          <w:p w14:paraId="5FA9F5E8" w14:textId="77777777" w:rsidR="00E424C3" w:rsidRPr="00E424C3" w:rsidRDefault="00E424C3" w:rsidP="00E424C3">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w:t>
            </w:r>
            <w:proofErr w:type="gramStart"/>
            <w:r w:rsidRPr="00E424C3">
              <w:rPr>
                <w:rFonts w:ascii="Segoe UI" w:eastAsia="Times New Roman" w:hAnsi="Segoe UI" w:cs="Segoe UI"/>
                <w:i/>
                <w:color w:val="000000"/>
                <w:sz w:val="16"/>
                <w:szCs w:val="20"/>
                <w:lang w:val="en-GB" w:eastAsia="sl-SI"/>
              </w:rPr>
              <w:t>place</w:t>
            </w:r>
            <w:proofErr w:type="gramEnd"/>
            <w:r w:rsidRPr="00E424C3">
              <w:rPr>
                <w:rFonts w:ascii="Segoe UI" w:eastAsia="Times New Roman" w:hAnsi="Segoe UI" w:cs="Segoe UI"/>
                <w:i/>
                <w:color w:val="000000"/>
                <w:sz w:val="16"/>
                <w:szCs w:val="20"/>
                <w:lang w:val="en-GB" w:eastAsia="sl-SI"/>
              </w:rPr>
              <w:t>, date)</w:t>
            </w:r>
          </w:p>
        </w:tc>
        <w:tc>
          <w:tcPr>
            <w:tcW w:w="3190" w:type="dxa"/>
          </w:tcPr>
          <w:p w14:paraId="164BA7F7" w14:textId="77777777" w:rsidR="00E424C3" w:rsidRPr="00E424C3" w:rsidRDefault="00E424C3" w:rsidP="00E424C3">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(stamp)</w:t>
            </w:r>
          </w:p>
        </w:tc>
        <w:tc>
          <w:tcPr>
            <w:tcW w:w="3190" w:type="dxa"/>
            <w:tcBorders>
              <w:top w:val="dashed" w:sz="4" w:space="0" w:color="auto"/>
            </w:tcBorders>
          </w:tcPr>
          <w:p w14:paraId="6F776AAC" w14:textId="77777777" w:rsidR="00E424C3" w:rsidRPr="00E424C3" w:rsidRDefault="00E424C3" w:rsidP="00E424C3">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w:t>
            </w:r>
            <w:proofErr w:type="gramStart"/>
            <w:r w:rsidRPr="00E424C3">
              <w:rPr>
                <w:rFonts w:ascii="Segoe UI" w:eastAsia="Times New Roman" w:hAnsi="Segoe UI" w:cs="Segoe UI"/>
                <w:i/>
                <w:color w:val="000000"/>
                <w:sz w:val="16"/>
                <w:szCs w:val="20"/>
                <w:lang w:val="en-GB" w:eastAsia="sl-SI"/>
              </w:rPr>
              <w:t>signature</w:t>
            </w:r>
            <w:proofErr w:type="gramEnd"/>
            <w:r w:rsidRPr="00E424C3">
              <w:rPr>
                <w:rFonts w:ascii="Segoe UI" w:eastAsia="Times New Roman" w:hAnsi="Segoe UI" w:cs="Segoe UI"/>
                <w:i/>
                <w:color w:val="000000"/>
                <w:sz w:val="16"/>
                <w:szCs w:val="20"/>
                <w:lang w:val="en-GB" w:eastAsia="sl-SI"/>
              </w:rPr>
              <w:t xml:space="preserve"> of the representative)</w:t>
            </w:r>
          </w:p>
        </w:tc>
      </w:tr>
    </w:tbl>
    <w:p w14:paraId="79B18734" w14:textId="77777777" w:rsidR="00E424C3" w:rsidRPr="00E424C3" w:rsidRDefault="00E424C3" w:rsidP="00E424C3">
      <w:pPr>
        <w:spacing w:line="240" w:lineRule="auto"/>
        <w:rPr>
          <w:rFonts w:ascii="Segoe UI" w:eastAsia="Times New Roman" w:hAnsi="Segoe UI" w:cs="Segoe UI"/>
          <w:b/>
          <w:color w:val="000000"/>
          <w:sz w:val="28"/>
          <w:szCs w:val="28"/>
          <w:lang w:val="en-GB" w:eastAsia="sl-SI"/>
        </w:rPr>
      </w:pPr>
    </w:p>
    <w:p w14:paraId="19CBFBD7" w14:textId="77777777" w:rsidR="00197E31" w:rsidRDefault="00197E31" w:rsidP="00197E31">
      <w:pPr>
        <w:tabs>
          <w:tab w:val="left" w:pos="9639"/>
        </w:tabs>
        <w:jc w:val="center"/>
        <w:rPr>
          <w:rFonts w:ascii="Arial" w:hAnsi="Arial" w:cs="Arial"/>
          <w:b/>
          <w:color w:val="000000"/>
          <w:szCs w:val="24"/>
        </w:rPr>
      </w:pPr>
    </w:p>
    <w:p w14:paraId="101A1184" w14:textId="6D59EF60" w:rsidR="00197E31" w:rsidRDefault="0061315F"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STATEMENT OF THE REFERENCE CLIENT</w:t>
      </w:r>
      <w:r w:rsidR="00197E31">
        <w:rPr>
          <w:rFonts w:ascii="Segoe UI" w:eastAsia="Times New Roman" w:hAnsi="Segoe UI" w:cs="Segoe UI"/>
          <w:b/>
          <w:bCs/>
          <w:color w:val="000000"/>
          <w:sz w:val="28"/>
          <w:szCs w:val="28"/>
          <w:lang w:eastAsia="sl-SI"/>
        </w:rPr>
        <w:t xml:space="preserve">                                                        </w:t>
      </w:r>
    </w:p>
    <w:p w14:paraId="531EB17F"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B8C25FC" w14:textId="30BC8F2A" w:rsidR="00197E31" w:rsidRDefault="0061315F"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197E31">
        <w:rPr>
          <w:rFonts w:ascii="Segoe UI" w:eastAsia="Times New Roman" w:hAnsi="Segoe UI" w:cs="Segoe UI"/>
          <w:b/>
          <w:color w:val="FFFFFF" w:themeColor="background1"/>
          <w:sz w:val="28"/>
          <w:szCs w:val="28"/>
          <w:shd w:val="clear" w:color="auto" w:fill="2F5496" w:themeFill="accent1" w:themeFillShade="BF"/>
          <w:lang w:eastAsia="sl-SI"/>
        </w:rPr>
        <w:t xml:space="preserve"> 4.3</w:t>
      </w:r>
    </w:p>
    <w:p w14:paraId="2A9A0E03"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55DB5310" w14:textId="77777777" w:rsidR="0061315F" w:rsidRPr="0061315F" w:rsidRDefault="0061315F" w:rsidP="0061315F">
      <w:pPr>
        <w:autoSpaceDE w:val="0"/>
        <w:autoSpaceDN w:val="0"/>
        <w:adjustRightInd w:val="0"/>
        <w:spacing w:line="240" w:lineRule="auto"/>
        <w:rPr>
          <w:rFonts w:ascii="Segoe UI" w:eastAsia="Times New Roman" w:hAnsi="Segoe UI" w:cs="Segoe UI"/>
          <w:b/>
          <w:bCs/>
          <w:color w:val="000000"/>
          <w:sz w:val="22"/>
          <w:lang w:val="en-GB" w:eastAsia="sl-SI"/>
        </w:rPr>
      </w:pPr>
      <w:r w:rsidRPr="0061315F">
        <w:rPr>
          <w:rFonts w:ascii="Segoe UI" w:eastAsia="Times New Roman" w:hAnsi="Segoe UI" w:cs="Segoe UI"/>
          <w:b/>
          <w:bCs/>
          <w:color w:val="000000"/>
          <w:sz w:val="22"/>
          <w:lang w:val="en-GB" w:eastAsia="sl-SI"/>
        </w:rPr>
        <w:t>Details about the reference client (confirming the reference):</w:t>
      </w:r>
    </w:p>
    <w:p w14:paraId="5A0E79C2" w14:textId="77777777" w:rsidR="0061315F" w:rsidRPr="0061315F" w:rsidRDefault="0061315F" w:rsidP="0061315F">
      <w:pPr>
        <w:autoSpaceDE w:val="0"/>
        <w:autoSpaceDN w:val="0"/>
        <w:adjustRightInd w:val="0"/>
        <w:spacing w:line="240" w:lineRule="auto"/>
        <w:rPr>
          <w:rFonts w:ascii="Segoe UI" w:eastAsia="Times New Roman" w:hAnsi="Segoe UI" w:cs="Segoe UI"/>
          <w:b/>
          <w:bCs/>
          <w:color w:val="000000"/>
          <w:sz w:val="22"/>
          <w:lang w:val="en-GB"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61315F" w:rsidRPr="0061315F" w14:paraId="11509892" w14:textId="77777777" w:rsidTr="000663FE">
        <w:tc>
          <w:tcPr>
            <w:tcW w:w="2552" w:type="dxa"/>
          </w:tcPr>
          <w:p w14:paraId="7861E55C"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Name:</w:t>
            </w:r>
          </w:p>
        </w:tc>
        <w:tc>
          <w:tcPr>
            <w:tcW w:w="6804" w:type="dxa"/>
          </w:tcPr>
          <w:p w14:paraId="5EA8EB1D"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2D1125F1" w14:textId="77777777" w:rsidTr="000663FE">
        <w:tc>
          <w:tcPr>
            <w:tcW w:w="2552" w:type="dxa"/>
          </w:tcPr>
          <w:p w14:paraId="5BF9D521"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Address:</w:t>
            </w:r>
          </w:p>
        </w:tc>
        <w:tc>
          <w:tcPr>
            <w:tcW w:w="6804" w:type="dxa"/>
          </w:tcPr>
          <w:p w14:paraId="1A7246C1"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01774974" w14:textId="77777777" w:rsidTr="000663FE">
        <w:tc>
          <w:tcPr>
            <w:tcW w:w="2552" w:type="dxa"/>
          </w:tcPr>
          <w:p w14:paraId="05E96180"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Postcode and place:</w:t>
            </w:r>
          </w:p>
        </w:tc>
        <w:tc>
          <w:tcPr>
            <w:tcW w:w="6804" w:type="dxa"/>
          </w:tcPr>
          <w:p w14:paraId="654E21E5"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bl>
    <w:p w14:paraId="584992E6" w14:textId="77777777" w:rsidR="0061315F" w:rsidRPr="0061315F" w:rsidRDefault="0061315F" w:rsidP="0061315F">
      <w:pPr>
        <w:autoSpaceDE w:val="0"/>
        <w:autoSpaceDN w:val="0"/>
        <w:adjustRightInd w:val="0"/>
        <w:spacing w:line="240" w:lineRule="auto"/>
        <w:rPr>
          <w:rFonts w:ascii="Segoe UI" w:eastAsia="Times New Roman" w:hAnsi="Segoe UI" w:cs="Segoe UI"/>
          <w:b/>
          <w:bCs/>
          <w:color w:val="000000"/>
          <w:sz w:val="22"/>
          <w:lang w:val="en-GB" w:eastAsia="sl-SI"/>
        </w:rPr>
      </w:pPr>
    </w:p>
    <w:p w14:paraId="19955E65"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p w14:paraId="125309A8" w14:textId="77777777" w:rsidR="0061315F" w:rsidRPr="0061315F" w:rsidRDefault="0061315F" w:rsidP="0061315F">
      <w:pPr>
        <w:autoSpaceDE w:val="0"/>
        <w:autoSpaceDN w:val="0"/>
        <w:adjustRightInd w:val="0"/>
        <w:spacing w:line="240" w:lineRule="auto"/>
        <w:rPr>
          <w:rFonts w:ascii="Segoe UI" w:eastAsia="Times New Roman" w:hAnsi="Segoe UI" w:cs="Segoe UI"/>
          <w:b/>
          <w:color w:val="000000"/>
          <w:sz w:val="22"/>
          <w:lang w:val="en-GB" w:eastAsia="sl-SI"/>
        </w:rPr>
      </w:pPr>
      <w:r w:rsidRPr="0061315F">
        <w:rPr>
          <w:rFonts w:ascii="Segoe UI" w:eastAsia="Times New Roman" w:hAnsi="Segoe UI" w:cs="Segoe UI"/>
          <w:b/>
          <w:color w:val="000000"/>
          <w:sz w:val="22"/>
          <w:lang w:val="en-GB" w:eastAsia="sl-SI"/>
        </w:rPr>
        <w:t>Details about the Bidder (requesting a reference):</w:t>
      </w:r>
    </w:p>
    <w:p w14:paraId="16A63804"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61315F" w:rsidRPr="0061315F" w14:paraId="4580E93A" w14:textId="77777777" w:rsidTr="000663FE">
        <w:tc>
          <w:tcPr>
            <w:tcW w:w="2552" w:type="dxa"/>
          </w:tcPr>
          <w:p w14:paraId="01BFBDF6"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Name:</w:t>
            </w:r>
          </w:p>
        </w:tc>
        <w:tc>
          <w:tcPr>
            <w:tcW w:w="6804" w:type="dxa"/>
          </w:tcPr>
          <w:p w14:paraId="33E724F0"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7486B486" w14:textId="77777777" w:rsidTr="000663FE">
        <w:tc>
          <w:tcPr>
            <w:tcW w:w="2552" w:type="dxa"/>
          </w:tcPr>
          <w:p w14:paraId="7D801EF9"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Address:</w:t>
            </w:r>
          </w:p>
        </w:tc>
        <w:tc>
          <w:tcPr>
            <w:tcW w:w="6804" w:type="dxa"/>
          </w:tcPr>
          <w:p w14:paraId="37312C8B"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7F541AAB" w14:textId="77777777" w:rsidTr="000663FE">
        <w:tc>
          <w:tcPr>
            <w:tcW w:w="2552" w:type="dxa"/>
          </w:tcPr>
          <w:p w14:paraId="6EC86553"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Postcode and place:</w:t>
            </w:r>
          </w:p>
        </w:tc>
        <w:tc>
          <w:tcPr>
            <w:tcW w:w="6804" w:type="dxa"/>
          </w:tcPr>
          <w:p w14:paraId="18E409AE"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bl>
    <w:p w14:paraId="589016BE"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 xml:space="preserve"> </w:t>
      </w:r>
    </w:p>
    <w:p w14:paraId="2AC56458"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22"/>
          <w:lang w:val="en-GB" w:eastAsia="sl-SI"/>
        </w:rPr>
      </w:pPr>
    </w:p>
    <w:p w14:paraId="71A75E54"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22"/>
          <w:lang w:val="en-GB" w:eastAsia="sl-SI"/>
        </w:rPr>
      </w:pPr>
    </w:p>
    <w:p w14:paraId="3CDABEF7"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16"/>
          <w:szCs w:val="16"/>
          <w:lang w:val="en-GB" w:eastAsia="sl-SI"/>
        </w:rPr>
      </w:pPr>
      <w:r w:rsidRPr="0061315F">
        <w:rPr>
          <w:rFonts w:ascii="Segoe UI" w:eastAsia="Times New Roman" w:hAnsi="Segoe UI" w:cs="Segoe UI"/>
          <w:color w:val="000000"/>
          <w:sz w:val="22"/>
          <w:lang w:val="en-GB" w:eastAsia="sl-SI"/>
        </w:rPr>
        <w:t xml:space="preserve">We hereby state that the Bidder, requesting to obtain a reference, efficiently, with respect to quality and amount, supplied us with the following goods: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color w:val="000000"/>
          <w:sz w:val="22"/>
          <w:lang w:val="en-GB" w:eastAsia="sl-SI"/>
        </w:rPr>
        <w:t xml:space="preserve"> </w:t>
      </w:r>
      <w:r w:rsidRPr="0061315F">
        <w:rPr>
          <w:rFonts w:ascii="Segoe UI" w:eastAsia="Times New Roman" w:hAnsi="Segoe UI" w:cs="Segoe UI"/>
          <w:i/>
          <w:color w:val="000000"/>
          <w:sz w:val="16"/>
          <w:szCs w:val="16"/>
          <w:lang w:val="en-GB" w:eastAsia="sl-SI"/>
        </w:rPr>
        <w:t>(type of goods supplied)</w:t>
      </w:r>
      <w:r w:rsidRPr="0061315F">
        <w:rPr>
          <w:rFonts w:ascii="Segoe UI" w:eastAsia="Times New Roman" w:hAnsi="Segoe UI" w:cs="Segoe UI"/>
          <w:bCs/>
          <w:color w:val="000000"/>
          <w:sz w:val="16"/>
          <w:szCs w:val="16"/>
          <w:lang w:val="en-GB" w:eastAsia="sl-SI"/>
        </w:rPr>
        <w:t>,</w:t>
      </w:r>
      <w:r w:rsidRPr="0061315F">
        <w:rPr>
          <w:rFonts w:ascii="Segoe UI" w:eastAsia="Times New Roman" w:hAnsi="Segoe UI" w:cs="Segoe UI"/>
          <w:bCs/>
          <w:color w:val="000000"/>
          <w:sz w:val="22"/>
          <w:lang w:val="en-GB" w:eastAsia="sl-SI"/>
        </w:rPr>
        <w:t xml:space="preserve"> </w:t>
      </w:r>
      <w:r w:rsidRPr="0061315F">
        <w:rPr>
          <w:rFonts w:ascii="Segoe UI" w:eastAsia="Times New Roman" w:hAnsi="Segoe UI" w:cs="Segoe UI"/>
          <w:color w:val="000000"/>
          <w:sz w:val="22"/>
          <w:lang w:val="en-GB" w:eastAsia="sl-SI"/>
        </w:rPr>
        <w:t xml:space="preserve">on the basis of the contract/purchase order made with us as a client </w:t>
      </w:r>
      <w:r w:rsidRPr="0061315F">
        <w:rPr>
          <w:rFonts w:ascii="Segoe UI" w:eastAsia="Times New Roman" w:hAnsi="Segoe UI" w:cs="Segoe UI"/>
          <w:bCs/>
          <w:color w:val="000000"/>
          <w:sz w:val="22"/>
          <w:lang w:val="en-GB" w:eastAsia="sl-SI"/>
        </w:rPr>
        <w:t xml:space="preserve">or as of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w:t>
      </w:r>
      <w:r w:rsidRPr="0061315F">
        <w:rPr>
          <w:rFonts w:ascii="Segoe UI" w:eastAsia="Times New Roman" w:hAnsi="Segoe UI" w:cs="Segoe UI"/>
          <w:i/>
          <w:color w:val="000000"/>
          <w:sz w:val="16"/>
          <w:szCs w:val="16"/>
          <w:lang w:val="en-GB" w:eastAsia="sl-SI"/>
        </w:rPr>
        <w:t xml:space="preserve">(date of signing of the </w:t>
      </w:r>
      <w:proofErr w:type="spellStart"/>
      <w:r w:rsidRPr="0061315F">
        <w:rPr>
          <w:rFonts w:ascii="Segoe UI" w:eastAsia="Times New Roman" w:hAnsi="Segoe UI" w:cs="Segoe UI"/>
          <w:i/>
          <w:color w:val="000000"/>
          <w:sz w:val="16"/>
          <w:szCs w:val="16"/>
          <w:lang w:val="en-GB" w:eastAsia="sl-SI"/>
        </w:rPr>
        <w:t>copntract</w:t>
      </w:r>
      <w:proofErr w:type="spellEnd"/>
      <w:r w:rsidRPr="0061315F">
        <w:rPr>
          <w:rFonts w:ascii="Segoe UI" w:eastAsia="Times New Roman" w:hAnsi="Segoe UI" w:cs="Segoe UI"/>
          <w:i/>
          <w:color w:val="000000"/>
          <w:sz w:val="16"/>
          <w:szCs w:val="16"/>
          <w:lang w:val="en-GB" w:eastAsia="sl-SI"/>
        </w:rPr>
        <w:t>)</w:t>
      </w:r>
    </w:p>
    <w:p w14:paraId="2EDCECB6"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p w14:paraId="6C71D9EE"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 xml:space="preserve"> </w:t>
      </w:r>
    </w:p>
    <w:p w14:paraId="66C27B2A"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 xml:space="preserve">If the Jožef Stefan Institute, the Contracting Authority, wishes to verify our statement, they may do so by contacting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w:t>
      </w:r>
      <w:r w:rsidRPr="0061315F">
        <w:rPr>
          <w:rFonts w:ascii="Segoe UI" w:eastAsia="Times New Roman" w:hAnsi="Segoe UI" w:cs="Segoe UI"/>
          <w:bCs/>
          <w:i/>
          <w:color w:val="000000"/>
          <w:sz w:val="22"/>
          <w:lang w:val="en-GB" w:eastAsia="sl-SI"/>
        </w:rPr>
        <w:t>(name and surname)</w:t>
      </w:r>
      <w:r w:rsidRPr="0061315F">
        <w:rPr>
          <w:rFonts w:ascii="Segoe UI" w:eastAsia="Times New Roman" w:hAnsi="Segoe UI" w:cs="Segoe UI"/>
          <w:color w:val="000000"/>
          <w:sz w:val="22"/>
          <w:lang w:val="en-GB" w:eastAsia="sl-SI"/>
        </w:rPr>
        <w:t xml:space="preserve"> at the telephone number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and/or e-mail address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w:t>
      </w:r>
    </w:p>
    <w:p w14:paraId="4DFBF643"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p w14:paraId="562359C8" w14:textId="77777777" w:rsidR="0061315F" w:rsidRPr="0061315F" w:rsidRDefault="0061315F" w:rsidP="0061315F">
      <w:pPr>
        <w:spacing w:line="240" w:lineRule="auto"/>
        <w:rPr>
          <w:rFonts w:ascii="Segoe UI" w:eastAsia="Times New Roman" w:hAnsi="Segoe UI" w:cs="Segoe UI"/>
          <w:color w:val="000000"/>
          <w:szCs w:val="20"/>
          <w:lang w:val="en-GB" w:eastAsia="sl-SI"/>
        </w:rPr>
      </w:pPr>
    </w:p>
    <w:p w14:paraId="253827A6" w14:textId="77777777" w:rsidR="0061315F" w:rsidRPr="0061315F" w:rsidRDefault="0061315F" w:rsidP="0061315F">
      <w:pPr>
        <w:spacing w:line="240" w:lineRule="auto"/>
        <w:rPr>
          <w:rFonts w:ascii="Segoe UI" w:eastAsia="Times New Roman" w:hAnsi="Segoe UI" w:cs="Segoe UI"/>
          <w:color w:val="000000"/>
          <w:szCs w:val="20"/>
          <w:lang w:val="en-GB" w:eastAsia="sl-SI"/>
        </w:rPr>
      </w:pPr>
    </w:p>
    <w:tbl>
      <w:tblPr>
        <w:tblW w:w="9464" w:type="dxa"/>
        <w:tblLayout w:type="fixed"/>
        <w:tblLook w:val="0000" w:firstRow="0" w:lastRow="0" w:firstColumn="0" w:lastColumn="0" w:noHBand="0" w:noVBand="0"/>
      </w:tblPr>
      <w:tblGrid>
        <w:gridCol w:w="3190"/>
        <w:gridCol w:w="2730"/>
        <w:gridCol w:w="3544"/>
      </w:tblGrid>
      <w:tr w:rsidR="0061315F" w:rsidRPr="0061315F" w14:paraId="3FB534FE" w14:textId="77777777" w:rsidTr="000663FE">
        <w:tc>
          <w:tcPr>
            <w:tcW w:w="3190" w:type="dxa"/>
          </w:tcPr>
          <w:p w14:paraId="7655C48C" w14:textId="77777777" w:rsidR="0061315F" w:rsidRPr="0061315F" w:rsidRDefault="0061315F" w:rsidP="0061315F">
            <w:pPr>
              <w:spacing w:line="240" w:lineRule="auto"/>
              <w:jc w:val="both"/>
              <w:rPr>
                <w:rFonts w:ascii="Segoe UI" w:eastAsia="Times New Roman" w:hAnsi="Segoe UI" w:cs="Segoe UI"/>
                <w:color w:val="000000"/>
                <w:szCs w:val="20"/>
                <w:lang w:val="en-GB" w:eastAsia="sl-SI"/>
              </w:rPr>
            </w:pPr>
          </w:p>
        </w:tc>
        <w:tc>
          <w:tcPr>
            <w:tcW w:w="2730" w:type="dxa"/>
          </w:tcPr>
          <w:p w14:paraId="5362265F" w14:textId="77777777" w:rsidR="0061315F" w:rsidRPr="0061315F" w:rsidRDefault="0061315F" w:rsidP="0061315F">
            <w:pPr>
              <w:spacing w:line="240" w:lineRule="auto"/>
              <w:jc w:val="both"/>
              <w:rPr>
                <w:rFonts w:ascii="Segoe UI" w:eastAsia="Times New Roman" w:hAnsi="Segoe UI" w:cs="Segoe UI"/>
                <w:color w:val="000000"/>
                <w:szCs w:val="20"/>
                <w:lang w:val="en-GB" w:eastAsia="sl-SI"/>
              </w:rPr>
            </w:pPr>
          </w:p>
        </w:tc>
        <w:tc>
          <w:tcPr>
            <w:tcW w:w="3544" w:type="dxa"/>
          </w:tcPr>
          <w:p w14:paraId="7766D98F" w14:textId="77777777" w:rsidR="0061315F" w:rsidRPr="0061315F" w:rsidRDefault="0061315F" w:rsidP="0061315F">
            <w:pPr>
              <w:spacing w:line="240" w:lineRule="auto"/>
              <w:jc w:val="center"/>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Name and surname of the responsible person of the reference client:</w:t>
            </w:r>
          </w:p>
        </w:tc>
      </w:tr>
      <w:tr w:rsidR="0061315F" w:rsidRPr="0061315F" w14:paraId="538E7234" w14:textId="77777777" w:rsidTr="000663FE">
        <w:trPr>
          <w:trHeight w:hRule="exact" w:val="500"/>
        </w:trPr>
        <w:tc>
          <w:tcPr>
            <w:tcW w:w="3190" w:type="dxa"/>
          </w:tcPr>
          <w:p w14:paraId="25BEB96F"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2730" w:type="dxa"/>
          </w:tcPr>
          <w:p w14:paraId="20DCA3E7"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3544" w:type="dxa"/>
          </w:tcPr>
          <w:p w14:paraId="4B88A0D2" w14:textId="77777777" w:rsidR="0061315F" w:rsidRPr="0061315F" w:rsidRDefault="0061315F" w:rsidP="0061315F">
            <w:pPr>
              <w:spacing w:line="240" w:lineRule="auto"/>
              <w:jc w:val="center"/>
              <w:rPr>
                <w:rFonts w:ascii="Segoe UI" w:eastAsia="Times New Roman" w:hAnsi="Segoe UI" w:cs="Segoe UI"/>
                <w:color w:val="000000"/>
                <w:sz w:val="22"/>
                <w:vertAlign w:val="superscript"/>
                <w:lang w:val="en-GB" w:eastAsia="sl-SI"/>
              </w:rPr>
            </w:pPr>
          </w:p>
        </w:tc>
      </w:tr>
      <w:tr w:rsidR="0061315F" w:rsidRPr="0061315F" w14:paraId="1ACB9A03" w14:textId="77777777" w:rsidTr="000663FE">
        <w:trPr>
          <w:trHeight w:hRule="exact" w:val="500"/>
        </w:trPr>
        <w:tc>
          <w:tcPr>
            <w:tcW w:w="3190" w:type="dxa"/>
          </w:tcPr>
          <w:p w14:paraId="1AC00D89"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2730" w:type="dxa"/>
          </w:tcPr>
          <w:p w14:paraId="54D3EFAC"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3544" w:type="dxa"/>
          </w:tcPr>
          <w:p w14:paraId="619E8E72" w14:textId="77777777" w:rsidR="0061315F" w:rsidRPr="0061315F" w:rsidRDefault="0061315F" w:rsidP="0061315F">
            <w:pPr>
              <w:spacing w:line="240" w:lineRule="auto"/>
              <w:jc w:val="center"/>
              <w:rPr>
                <w:rFonts w:ascii="Segoe UI" w:eastAsia="Times New Roman" w:hAnsi="Segoe UI" w:cs="Segoe UI"/>
                <w:color w:val="000000"/>
                <w:sz w:val="22"/>
                <w:vertAlign w:val="superscript"/>
                <w:lang w:val="en-GB" w:eastAsia="sl-SI"/>
              </w:rPr>
            </w:pPr>
          </w:p>
        </w:tc>
      </w:tr>
      <w:tr w:rsidR="0061315F" w:rsidRPr="0061315F" w14:paraId="6FC248F9" w14:textId="77777777" w:rsidTr="000663FE">
        <w:trPr>
          <w:trHeight w:val="86"/>
        </w:trPr>
        <w:tc>
          <w:tcPr>
            <w:tcW w:w="3190" w:type="dxa"/>
            <w:tcBorders>
              <w:top w:val="dashed" w:sz="4" w:space="0" w:color="auto"/>
            </w:tcBorders>
          </w:tcPr>
          <w:p w14:paraId="0FE01C77" w14:textId="77777777" w:rsidR="0061315F" w:rsidRPr="0061315F" w:rsidRDefault="0061315F" w:rsidP="0061315F">
            <w:pPr>
              <w:spacing w:line="240" w:lineRule="auto"/>
              <w:jc w:val="center"/>
              <w:rPr>
                <w:rFonts w:ascii="Segoe UI" w:eastAsia="Times New Roman" w:hAnsi="Segoe UI" w:cs="Segoe UI"/>
                <w:i/>
                <w:color w:val="000000"/>
                <w:sz w:val="16"/>
                <w:szCs w:val="20"/>
                <w:lang w:val="en-GB" w:eastAsia="sl-SI"/>
              </w:rPr>
            </w:pPr>
            <w:r w:rsidRPr="0061315F">
              <w:rPr>
                <w:rFonts w:ascii="Segoe UI" w:eastAsia="Times New Roman" w:hAnsi="Segoe UI" w:cs="Segoe UI"/>
                <w:i/>
                <w:color w:val="000000"/>
                <w:sz w:val="16"/>
                <w:szCs w:val="20"/>
                <w:lang w:val="en-GB" w:eastAsia="sl-SI"/>
              </w:rPr>
              <w:t>(</w:t>
            </w:r>
            <w:proofErr w:type="gramStart"/>
            <w:r w:rsidRPr="0061315F">
              <w:rPr>
                <w:rFonts w:ascii="Segoe UI" w:eastAsia="Times New Roman" w:hAnsi="Segoe UI" w:cs="Segoe UI"/>
                <w:i/>
                <w:color w:val="000000"/>
                <w:sz w:val="16"/>
                <w:szCs w:val="20"/>
                <w:lang w:val="en-GB" w:eastAsia="sl-SI"/>
              </w:rPr>
              <w:t>place</w:t>
            </w:r>
            <w:proofErr w:type="gramEnd"/>
            <w:r w:rsidRPr="0061315F">
              <w:rPr>
                <w:rFonts w:ascii="Segoe UI" w:eastAsia="Times New Roman" w:hAnsi="Segoe UI" w:cs="Segoe UI"/>
                <w:i/>
                <w:color w:val="000000"/>
                <w:sz w:val="16"/>
                <w:szCs w:val="20"/>
                <w:lang w:val="en-GB" w:eastAsia="sl-SI"/>
              </w:rPr>
              <w:t>, date)</w:t>
            </w:r>
          </w:p>
        </w:tc>
        <w:tc>
          <w:tcPr>
            <w:tcW w:w="2730" w:type="dxa"/>
          </w:tcPr>
          <w:p w14:paraId="23B0BDA0" w14:textId="77777777" w:rsidR="0061315F" w:rsidRPr="0061315F" w:rsidRDefault="0061315F" w:rsidP="0061315F">
            <w:pPr>
              <w:spacing w:line="240" w:lineRule="auto"/>
              <w:jc w:val="center"/>
              <w:rPr>
                <w:rFonts w:ascii="Segoe UI" w:eastAsia="Times New Roman" w:hAnsi="Segoe UI" w:cs="Segoe UI"/>
                <w:i/>
                <w:color w:val="000000"/>
                <w:sz w:val="16"/>
                <w:szCs w:val="20"/>
                <w:lang w:val="en-GB" w:eastAsia="sl-SI"/>
              </w:rPr>
            </w:pPr>
            <w:r w:rsidRPr="0061315F">
              <w:rPr>
                <w:rFonts w:ascii="Segoe UI" w:eastAsia="Times New Roman" w:hAnsi="Segoe UI" w:cs="Segoe UI"/>
                <w:i/>
                <w:color w:val="000000"/>
                <w:sz w:val="16"/>
                <w:szCs w:val="20"/>
                <w:lang w:val="en-GB" w:eastAsia="sl-SI"/>
              </w:rPr>
              <w:t>(stamp)</w:t>
            </w:r>
          </w:p>
        </w:tc>
        <w:tc>
          <w:tcPr>
            <w:tcW w:w="3544" w:type="dxa"/>
            <w:tcBorders>
              <w:top w:val="dashed" w:sz="4" w:space="0" w:color="auto"/>
            </w:tcBorders>
          </w:tcPr>
          <w:p w14:paraId="4E676609" w14:textId="77777777" w:rsidR="0061315F" w:rsidRPr="0061315F" w:rsidRDefault="0061315F" w:rsidP="0061315F">
            <w:pPr>
              <w:spacing w:line="240" w:lineRule="auto"/>
              <w:jc w:val="center"/>
              <w:rPr>
                <w:rFonts w:ascii="Segoe UI" w:eastAsia="Times New Roman" w:hAnsi="Segoe UI" w:cs="Segoe UI"/>
                <w:i/>
                <w:color w:val="000000"/>
                <w:sz w:val="16"/>
                <w:szCs w:val="20"/>
                <w:lang w:val="en-GB" w:eastAsia="sl-SI"/>
              </w:rPr>
            </w:pPr>
            <w:r w:rsidRPr="0061315F">
              <w:rPr>
                <w:rFonts w:ascii="Segoe UI" w:eastAsia="Times New Roman" w:hAnsi="Segoe UI" w:cs="Segoe UI"/>
                <w:i/>
                <w:color w:val="000000"/>
                <w:sz w:val="16"/>
                <w:szCs w:val="20"/>
                <w:lang w:val="en-GB" w:eastAsia="sl-SI"/>
              </w:rPr>
              <w:t>(</w:t>
            </w:r>
            <w:proofErr w:type="gramStart"/>
            <w:r w:rsidRPr="0061315F">
              <w:rPr>
                <w:rFonts w:ascii="Segoe UI" w:eastAsia="Times New Roman" w:hAnsi="Segoe UI" w:cs="Segoe UI"/>
                <w:i/>
                <w:color w:val="000000"/>
                <w:sz w:val="16"/>
                <w:szCs w:val="20"/>
                <w:lang w:val="en-GB" w:eastAsia="sl-SI"/>
              </w:rPr>
              <w:t>signature</w:t>
            </w:r>
            <w:proofErr w:type="gramEnd"/>
            <w:r w:rsidRPr="0061315F">
              <w:rPr>
                <w:rFonts w:ascii="Segoe UI" w:eastAsia="Times New Roman" w:hAnsi="Segoe UI" w:cs="Segoe UI"/>
                <w:i/>
                <w:color w:val="000000"/>
                <w:sz w:val="16"/>
                <w:szCs w:val="20"/>
                <w:lang w:val="en-GB" w:eastAsia="sl-SI"/>
              </w:rPr>
              <w:t xml:space="preserve"> of the representative of the reference client)</w:t>
            </w:r>
          </w:p>
        </w:tc>
      </w:tr>
    </w:tbl>
    <w:p w14:paraId="0B767345" w14:textId="77777777" w:rsidR="0061315F" w:rsidRPr="0061315F" w:rsidRDefault="0061315F" w:rsidP="0061315F">
      <w:pPr>
        <w:spacing w:line="240" w:lineRule="auto"/>
        <w:rPr>
          <w:rFonts w:ascii="Segoe UI" w:eastAsia="Times New Roman" w:hAnsi="Segoe UI" w:cs="Segoe UI"/>
          <w:b/>
          <w:szCs w:val="24"/>
          <w:lang w:val="en-GB"/>
        </w:rPr>
      </w:pPr>
    </w:p>
    <w:p w14:paraId="5A30C674" w14:textId="77777777" w:rsidR="0061315F" w:rsidRPr="0061315F" w:rsidRDefault="0061315F" w:rsidP="0061315F">
      <w:pPr>
        <w:spacing w:line="240" w:lineRule="auto"/>
        <w:rPr>
          <w:rFonts w:ascii="Segoe UI" w:eastAsia="Times New Roman" w:hAnsi="Segoe UI" w:cs="Segoe UI"/>
          <w:b/>
          <w:szCs w:val="24"/>
          <w:lang w:val="en-GB"/>
        </w:rPr>
      </w:pPr>
    </w:p>
    <w:p w14:paraId="1C3A2650" w14:textId="77777777" w:rsidR="0061315F" w:rsidRPr="0061315F" w:rsidRDefault="0061315F" w:rsidP="0061315F">
      <w:pPr>
        <w:spacing w:line="240" w:lineRule="auto"/>
        <w:rPr>
          <w:rFonts w:ascii="Segoe UI" w:eastAsia="Times New Roman" w:hAnsi="Segoe UI" w:cs="Segoe UI"/>
          <w:b/>
          <w:szCs w:val="24"/>
          <w:lang w:val="en-GB"/>
        </w:rPr>
      </w:pPr>
    </w:p>
    <w:p w14:paraId="7DDC7A30" w14:textId="77777777" w:rsidR="0061315F" w:rsidRPr="0061315F" w:rsidRDefault="0061315F" w:rsidP="0061315F">
      <w:pPr>
        <w:spacing w:line="240" w:lineRule="auto"/>
        <w:rPr>
          <w:rFonts w:ascii="Segoe UI" w:eastAsia="Times New Roman" w:hAnsi="Segoe UI" w:cs="Segoe UI"/>
          <w:b/>
          <w:szCs w:val="24"/>
          <w:lang w:val="en-GB"/>
        </w:rPr>
      </w:pPr>
    </w:p>
    <w:p w14:paraId="0E488D4F" w14:textId="33DB5F63" w:rsidR="0061315F" w:rsidRPr="0061315F" w:rsidRDefault="0061315F" w:rsidP="0061315F">
      <w:pPr>
        <w:spacing w:line="240" w:lineRule="auto"/>
        <w:rPr>
          <w:rFonts w:ascii="Segoe UI" w:eastAsia="Times New Roman" w:hAnsi="Segoe UI" w:cs="Segoe UI"/>
          <w:b/>
          <w:sz w:val="18"/>
          <w:szCs w:val="18"/>
        </w:rPr>
      </w:pPr>
      <w:r w:rsidRPr="0061315F">
        <w:rPr>
          <w:rFonts w:ascii="Segoe UI" w:eastAsia="Times New Roman" w:hAnsi="Segoe UI" w:cs="Segoe UI"/>
          <w:b/>
          <w:sz w:val="18"/>
          <w:szCs w:val="18"/>
          <w:lang w:val="en-GB"/>
        </w:rPr>
        <w:t>The Contracting Authority</w:t>
      </w:r>
      <w:r w:rsidR="008D4923">
        <w:rPr>
          <w:rFonts w:ascii="Segoe UI" w:eastAsia="Times New Roman" w:hAnsi="Segoe UI" w:cs="Segoe UI"/>
          <w:b/>
          <w:sz w:val="18"/>
          <w:szCs w:val="18"/>
          <w:lang w:val="en-GB"/>
        </w:rPr>
        <w:t>'</w:t>
      </w:r>
      <w:r w:rsidRPr="0061315F">
        <w:rPr>
          <w:rFonts w:ascii="Segoe UI" w:eastAsia="Times New Roman" w:hAnsi="Segoe UI" w:cs="Segoe UI"/>
          <w:b/>
          <w:sz w:val="18"/>
          <w:szCs w:val="18"/>
          <w:lang w:val="en-GB"/>
        </w:rPr>
        <w:t>s note</w:t>
      </w:r>
      <w:r w:rsidRPr="0061315F">
        <w:rPr>
          <w:rFonts w:ascii="Segoe UI" w:eastAsia="Times New Roman" w:hAnsi="Segoe UI" w:cs="Segoe UI"/>
          <w:b/>
          <w:sz w:val="18"/>
          <w:szCs w:val="18"/>
        </w:rPr>
        <w:t xml:space="preserve">: The form should be photocopied for the required number of statements. </w:t>
      </w:r>
    </w:p>
    <w:p w14:paraId="1061CB92" w14:textId="77777777" w:rsidR="0061315F" w:rsidRPr="0061315F" w:rsidRDefault="0061315F" w:rsidP="0061315F">
      <w:pPr>
        <w:spacing w:line="240" w:lineRule="auto"/>
        <w:rPr>
          <w:rFonts w:ascii="Segoe UI" w:eastAsia="Times New Roman" w:hAnsi="Segoe UI" w:cs="Segoe UI"/>
          <w:b/>
          <w:sz w:val="18"/>
          <w:szCs w:val="18"/>
        </w:rPr>
      </w:pPr>
    </w:p>
    <w:p w14:paraId="12CB588A" w14:textId="77777777" w:rsidR="0061315F" w:rsidRPr="0061315F" w:rsidRDefault="0061315F" w:rsidP="0061315F">
      <w:pPr>
        <w:spacing w:line="240" w:lineRule="auto"/>
        <w:rPr>
          <w:rFonts w:ascii="Segoe UI" w:eastAsia="Times New Roman" w:hAnsi="Segoe UI" w:cs="Segoe UI"/>
          <w:b/>
          <w:sz w:val="18"/>
          <w:szCs w:val="18"/>
          <w:lang w:val="en-GB"/>
        </w:rPr>
      </w:pPr>
      <w:r w:rsidRPr="0061315F">
        <w:rPr>
          <w:rFonts w:ascii="Segoe UI" w:eastAsia="Times New Roman" w:hAnsi="Segoe UI" w:cs="Segoe UI"/>
          <w:b/>
          <w:sz w:val="18"/>
          <w:szCs w:val="18"/>
          <w:lang w:val="en-GB"/>
        </w:rPr>
        <w:t>The Contracting Authority will consider only reference statements that will be fully completed and signed by the reference subscriber for which the provider has carried out the supply of goods, and which will also be listed in the reference list on FORM 4.2</w:t>
      </w:r>
    </w:p>
    <w:p w14:paraId="1E1057F6" w14:textId="77777777" w:rsidR="0061315F" w:rsidRPr="0061315F" w:rsidRDefault="0061315F" w:rsidP="0061315F">
      <w:pPr>
        <w:spacing w:line="240" w:lineRule="auto"/>
        <w:rPr>
          <w:rFonts w:ascii="Segoe UI" w:eastAsia="Times New Roman" w:hAnsi="Segoe UI" w:cs="Segoe UI"/>
          <w:b/>
          <w:sz w:val="18"/>
          <w:szCs w:val="18"/>
          <w:lang w:val="en-GB"/>
        </w:rPr>
      </w:pPr>
    </w:p>
    <w:p w14:paraId="73185E48" w14:textId="77777777" w:rsidR="00197E31" w:rsidRPr="0061315F"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E5DE28" w14:textId="45C6EC8F"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7B6E134C" w14:textId="48E73349"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68A747EA" w14:textId="747ED863"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41403BE3" w14:textId="77777777" w:rsidR="002509BA" w:rsidRPr="0061315F"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7B1025E7"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197E31">
        <w:rPr>
          <w:rFonts w:ascii="Segoe UI" w:eastAsia="Times New Roman" w:hAnsi="Segoe UI" w:cs="Segoe UI"/>
          <w:b/>
          <w:color w:val="FFFFFF" w:themeColor="background1"/>
          <w:sz w:val="28"/>
          <w:szCs w:val="28"/>
          <w:shd w:val="clear" w:color="auto" w:fill="2F5496" w:themeFill="accent1" w:themeFillShade="BF"/>
          <w:lang w:eastAsia="sl-SI"/>
        </w:rPr>
        <w:t>5</w:t>
      </w:r>
    </w:p>
    <w:p w14:paraId="71BF82FD" w14:textId="5701E66B" w:rsidR="00343C3C"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r>
        <w:rPr>
          <w:rFonts w:ascii="Segoe UI" w:hAnsi="Segoe UI" w:cs="Segoe UI"/>
          <w:color w:val="000000"/>
          <w:sz w:val="22"/>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0663FE">
        <w:trPr>
          <w:trHeight w:val="292"/>
        </w:trPr>
        <w:tc>
          <w:tcPr>
            <w:tcW w:w="5037" w:type="dxa"/>
            <w:shd w:val="clear" w:color="auto" w:fill="auto"/>
          </w:tcPr>
          <w:p w14:paraId="3DA88948" w14:textId="143833A2" w:rsidR="006B7FFD" w:rsidRPr="00821B21" w:rsidRDefault="00FC7E09" w:rsidP="000663FE">
            <w:pPr>
              <w:spacing w:line="260" w:lineRule="atLeast"/>
              <w:rPr>
                <w:rFonts w:ascii="Segoe UI" w:eastAsia="Times New Roman" w:hAnsi="Segoe UI" w:cs="Segoe UI"/>
                <w:color w:val="000000"/>
                <w:sz w:val="22"/>
              </w:rPr>
            </w:pPr>
            <w:r>
              <w:rPr>
                <w:rFonts w:ascii="Segoe UI" w:eastAsia="Times New Roman" w:hAnsi="Segoe UI" w:cs="Segoe UI"/>
                <w:color w:val="000000"/>
                <w:sz w:val="22"/>
              </w:rPr>
              <w:t>The Client:</w:t>
            </w:r>
          </w:p>
        </w:tc>
        <w:tc>
          <w:tcPr>
            <w:tcW w:w="5169" w:type="dxa"/>
            <w:shd w:val="clear" w:color="auto" w:fill="auto"/>
          </w:tcPr>
          <w:p w14:paraId="05A77609" w14:textId="35BF1052" w:rsidR="006B7FFD" w:rsidRPr="00821B21" w:rsidRDefault="00BA0A50" w:rsidP="000663FE">
            <w:pPr>
              <w:spacing w:line="260" w:lineRule="atLeast"/>
              <w:rPr>
                <w:rFonts w:ascii="Segoe UI" w:eastAsia="Times New Roman" w:hAnsi="Segoe UI" w:cs="Segoe UI"/>
                <w:color w:val="000000"/>
                <w:sz w:val="22"/>
              </w:rPr>
            </w:pPr>
            <w:r>
              <w:rPr>
                <w:rFonts w:ascii="Segoe UI" w:eastAsia="Times New Roman" w:hAnsi="Segoe UI" w:cs="Segoe UI"/>
                <w:color w:val="000000"/>
                <w:sz w:val="22"/>
              </w:rPr>
              <w:t>The Supplier:</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r>
              <w:rPr>
                <w:rFonts w:ascii="Segoe UI" w:eastAsia="Times New Roman" w:hAnsi="Segoe UI" w:cs="Segoe UI"/>
                <w:sz w:val="22"/>
              </w:rPr>
              <w:t>represented by the director</w:t>
            </w:r>
          </w:p>
          <w:p w14:paraId="2A872084" w14:textId="6DDB98A9" w:rsidR="004B382A" w:rsidRPr="00961D57" w:rsidRDefault="004B382A" w:rsidP="004B382A">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gramStart"/>
            <w:r w:rsidRPr="00A93B18">
              <w:rPr>
                <w:rFonts w:ascii="Segoe UI" w:eastAsia="Times New Roman" w:hAnsi="Segoe UI" w:cs="Segoe UI"/>
                <w:i/>
                <w:iCs/>
                <w:sz w:val="22"/>
                <w:lang w:val="en-GB"/>
              </w:rPr>
              <w:t>company</w:t>
            </w:r>
            <w:proofErr w:type="gramEnd"/>
            <w:r w:rsidRPr="00A93B18">
              <w:rPr>
                <w:rFonts w:ascii="Segoe UI" w:eastAsia="Times New Roman" w:hAnsi="Segoe UI" w:cs="Segoe UI"/>
                <w:i/>
                <w:iCs/>
                <w:sz w:val="22"/>
                <w:lang w:val="en-GB"/>
              </w:rPr>
              <w:t xml:space="preserve">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1F36EEE2" w:rsidR="00A93B18" w:rsidRDefault="00A93B18" w:rsidP="00A93B18">
            <w:pPr>
              <w:spacing w:line="240" w:lineRule="auto"/>
              <w:rPr>
                <w:rFonts w:ascii="Segoe UI" w:eastAsia="Times New Roman" w:hAnsi="Segoe UI" w:cs="Segoe UI"/>
                <w:i/>
                <w:iCs/>
                <w:sz w:val="22"/>
                <w:lang w:val="en-GB"/>
              </w:rPr>
            </w:pPr>
          </w:p>
          <w:p w14:paraId="19770927" w14:textId="06A6E7BA" w:rsidR="00A93B18" w:rsidRDefault="00A93B18" w:rsidP="00A93B18">
            <w:pPr>
              <w:spacing w:line="240" w:lineRule="auto"/>
              <w:rPr>
                <w:rFonts w:ascii="Segoe UI" w:eastAsia="Times New Roman" w:hAnsi="Segoe UI" w:cs="Segoe UI"/>
                <w:i/>
                <w:iCs/>
                <w:sz w:val="22"/>
                <w:lang w:val="en-GB"/>
              </w:rPr>
            </w:pPr>
          </w:p>
          <w:p w14:paraId="67FF1DE4" w14:textId="77777777" w:rsidR="00857CBE" w:rsidRPr="00821B21" w:rsidRDefault="00857CBE" w:rsidP="00857CBE">
            <w:pPr>
              <w:spacing w:line="260" w:lineRule="atLeast"/>
              <w:rPr>
                <w:rFonts w:ascii="Segoe UI" w:eastAsia="Times New Roman" w:hAnsi="Segoe UI" w:cs="Segoe UI"/>
                <w:sz w:val="22"/>
              </w:rPr>
            </w:pPr>
            <w:r>
              <w:rPr>
                <w:rFonts w:ascii="Segoe UI" w:eastAsia="Times New Roman" w:hAnsi="Segoe UI" w:cs="Segoe UI"/>
                <w:sz w:val="22"/>
              </w:rPr>
              <w:t>represented by the director</w:t>
            </w:r>
          </w:p>
          <w:p w14:paraId="1CF72300" w14:textId="3685ACD1" w:rsidR="004B382A" w:rsidRPr="00857CBE" w:rsidRDefault="00857CBE" w:rsidP="00857CBE">
            <w:pPr>
              <w:spacing w:line="240" w:lineRule="auto"/>
              <w:rPr>
                <w:rFonts w:ascii="Segoe UI" w:eastAsia="Times New Roman" w:hAnsi="Segoe UI" w:cs="Segoe UI"/>
                <w:i/>
                <w:iCs/>
                <w:sz w:val="22"/>
                <w:lang w:val="en-GB"/>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
        </w:tc>
      </w:tr>
      <w:tr w:rsidR="006B7FFD" w:rsidRPr="00821B21" w14:paraId="3CC536AD" w14:textId="77777777" w:rsidTr="000663FE">
        <w:trPr>
          <w:trHeight w:val="391"/>
        </w:trPr>
        <w:tc>
          <w:tcPr>
            <w:tcW w:w="5037" w:type="dxa"/>
            <w:shd w:val="clear" w:color="auto" w:fill="auto"/>
            <w:vAlign w:val="center"/>
          </w:tcPr>
          <w:p w14:paraId="7C46228D" w14:textId="56D7A601" w:rsidR="006B7FFD" w:rsidRPr="00821B21" w:rsidRDefault="00961D57" w:rsidP="000663FE">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VAT identification number:</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0663FE">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VAT identification number:</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r>
        <w:rPr>
          <w:rFonts w:ascii="Segoe UI" w:hAnsi="Segoe UI" w:cs="Segoe UI"/>
          <w:b/>
          <w:bCs/>
          <w:color w:val="000000"/>
          <w:sz w:val="22"/>
        </w:rPr>
        <w:t>Article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r w:rsidRPr="006A7CD6">
        <w:rPr>
          <w:rFonts w:ascii="Segoe UI" w:eastAsia="Calibri" w:hAnsi="Segoe UI" w:cs="Segoe UI"/>
          <w:sz w:val="22"/>
          <w:lang w:eastAsia="zh-CN"/>
        </w:rPr>
        <w:t>The contracting parties have established that, in line with the Public Procurement Act, the Client awarded the contract as the most cost-effective Bidder with regard to the realisation of the supply requirement expressed in the public tender published on the Public Procurement Portal of the Republic of Slovenia under the reference number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r w:rsidRPr="00983832">
        <w:rPr>
          <w:rFonts w:ascii="Segoe UI" w:eastAsia="Calibri" w:hAnsi="Segoe UI" w:cs="Segoe UI"/>
          <w:sz w:val="22"/>
          <w:lang w:eastAsia="zh-CN"/>
        </w:rPr>
        <w:t>With this contract the Client and the Supplier agree on their mutual rights and obligations, necessary for the smooth operation of purchasing and selling</w:t>
      </w:r>
      <w:r w:rsidR="006B7FFD" w:rsidRPr="00821B21">
        <w:rPr>
          <w:rFonts w:ascii="Segoe UI" w:eastAsia="Calibri" w:hAnsi="Segoe UI" w:cs="Segoe UI"/>
          <w:sz w:val="22"/>
          <w:lang w:eastAsia="zh-CN"/>
        </w:rPr>
        <w:t xml:space="preserve">. </w:t>
      </w:r>
    </w:p>
    <w:p w14:paraId="7D2403E7" w14:textId="1F95135E" w:rsidR="006A5220" w:rsidRDefault="006A5220" w:rsidP="006B7FFD">
      <w:pPr>
        <w:suppressAutoHyphens/>
        <w:spacing w:line="240" w:lineRule="auto"/>
        <w:jc w:val="both"/>
        <w:rPr>
          <w:rFonts w:ascii="Segoe UI" w:eastAsia="Calibri" w:hAnsi="Segoe UI" w:cs="Segoe UI"/>
          <w:sz w:val="22"/>
          <w:lang w:eastAsia="zh-CN"/>
        </w:rPr>
      </w:pPr>
    </w:p>
    <w:p w14:paraId="70C0CC0F" w14:textId="053F435A"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w:t>
      </w:r>
      <w:r w:rsidR="00C9766B">
        <w:rPr>
          <w:rFonts w:ascii="Segoe UI" w:hAnsi="Segoe UI" w:cs="Segoe UI"/>
          <w:b/>
          <w:bCs/>
          <w:color w:val="000000"/>
          <w:sz w:val="22"/>
        </w:rPr>
        <w:t>T</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r>
        <w:rPr>
          <w:rFonts w:ascii="Segoe UI" w:hAnsi="Segoe UI" w:cs="Segoe UI"/>
          <w:b/>
          <w:bCs/>
          <w:color w:val="000000"/>
          <w:sz w:val="22"/>
        </w:rPr>
        <w:t>Article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77777777" w:rsidR="00DA527D" w:rsidRDefault="00DA527D" w:rsidP="00DA527D">
      <w:pPr>
        <w:tabs>
          <w:tab w:val="left" w:pos="792"/>
        </w:tabs>
        <w:jc w:val="both"/>
        <w:rPr>
          <w:rFonts w:ascii="Segoe UI" w:hAnsi="Segoe UI" w:cs="Segoe UI"/>
          <w:color w:val="000000"/>
          <w:sz w:val="22"/>
        </w:rPr>
      </w:pPr>
      <w:r w:rsidRPr="00DA527D">
        <w:rPr>
          <w:rFonts w:ascii="Segoe UI" w:hAnsi="Segoe UI" w:cs="Segoe UI"/>
          <w:color w:val="000000"/>
          <w:sz w:val="22"/>
        </w:rPr>
        <w:t xml:space="preserve">Subject-matter of the contract is the </w:t>
      </w:r>
    </w:p>
    <w:p w14:paraId="5889B4AD" w14:textId="77777777" w:rsidR="00DA527D" w:rsidRDefault="00DA527D" w:rsidP="00DA527D">
      <w:pPr>
        <w:tabs>
          <w:tab w:val="left" w:pos="792"/>
        </w:tabs>
        <w:jc w:val="both"/>
        <w:rPr>
          <w:rFonts w:ascii="Segoe UI" w:hAnsi="Segoe UI" w:cs="Segoe UI"/>
          <w:color w:val="000000"/>
          <w:sz w:val="22"/>
        </w:rPr>
      </w:pPr>
    </w:p>
    <w:p w14:paraId="72AA0E63" w14:textId="7A642963" w:rsidR="00DA527D" w:rsidRPr="00B97212" w:rsidRDefault="00197E31" w:rsidP="00B97212">
      <w:pPr>
        <w:tabs>
          <w:tab w:val="left" w:pos="792"/>
        </w:tabs>
        <w:jc w:val="center"/>
        <w:rPr>
          <w:rFonts w:ascii="Segoe UI" w:hAnsi="Segoe UI" w:cs="Segoe UI"/>
          <w:b/>
          <w:bCs/>
          <w:sz w:val="22"/>
        </w:rPr>
      </w:pPr>
      <w:r w:rsidRPr="00C579BC">
        <w:rPr>
          <w:rFonts w:ascii="Segoe UI" w:hAnsi="Segoe UI" w:cs="Segoe UI"/>
          <w:b/>
          <w:bCs/>
          <w:sz w:val="22"/>
        </w:rPr>
        <w:t>SUPPLY</w:t>
      </w:r>
      <w:r>
        <w:rPr>
          <w:rFonts w:ascii="Segoe UI" w:hAnsi="Segoe UI" w:cs="Segoe UI"/>
          <w:b/>
          <w:bCs/>
          <w:sz w:val="22"/>
        </w:rPr>
        <w:t xml:space="preserve"> AND INSTALLATTION OF A </w:t>
      </w:r>
      <w:r w:rsidR="003D2C04">
        <w:rPr>
          <w:rFonts w:ascii="Segoe UI" w:hAnsi="Segoe UI" w:cs="Segoe UI"/>
          <w:b/>
          <w:bCs/>
          <w:sz w:val="22"/>
        </w:rPr>
        <w:t>MODULAR POLA</w:t>
      </w:r>
      <w:r w:rsidR="00EE537A">
        <w:rPr>
          <w:rFonts w:ascii="Segoe UI" w:hAnsi="Segoe UI" w:cs="Segoe UI"/>
          <w:b/>
          <w:bCs/>
          <w:sz w:val="22"/>
        </w:rPr>
        <w:t>R</w:t>
      </w:r>
      <w:r w:rsidR="003D2C04">
        <w:rPr>
          <w:rFonts w:ascii="Segoe UI" w:hAnsi="Segoe UI" w:cs="Segoe UI"/>
          <w:b/>
          <w:bCs/>
          <w:sz w:val="22"/>
        </w:rPr>
        <w:t>IZATION CONFOCAL MICROSCOPE</w:t>
      </w:r>
    </w:p>
    <w:p w14:paraId="79066CCF" w14:textId="77777777" w:rsidR="00B97212" w:rsidRDefault="00B97212" w:rsidP="00DA527D">
      <w:pPr>
        <w:tabs>
          <w:tab w:val="left" w:pos="792"/>
        </w:tabs>
        <w:jc w:val="both"/>
        <w:rPr>
          <w:rFonts w:ascii="Segoe UI" w:hAnsi="Segoe UI" w:cs="Segoe UI"/>
          <w:b/>
          <w:bCs/>
          <w:color w:val="FF0000"/>
          <w:sz w:val="22"/>
        </w:rPr>
      </w:pPr>
    </w:p>
    <w:p w14:paraId="2A9D5C0E" w14:textId="7FFCC817" w:rsidR="00906D83" w:rsidRPr="00906D83" w:rsidRDefault="00DA527D" w:rsidP="00906D83">
      <w:pPr>
        <w:tabs>
          <w:tab w:val="left" w:pos="792"/>
        </w:tabs>
        <w:jc w:val="both"/>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w:t>
      </w:r>
      <w:proofErr w:type="gramStart"/>
      <w:r w:rsidRPr="00DA527D">
        <w:rPr>
          <w:rFonts w:ascii="Segoe UI" w:eastAsia="Times New Roman" w:hAnsi="Segoe UI" w:cs="Segoe UI"/>
          <w:sz w:val="22"/>
          <w:lang w:val="en-GB"/>
        </w:rPr>
        <w:t>.....</w:t>
      </w:r>
      <w:proofErr w:type="gramEnd"/>
      <w:r w:rsidRPr="00DA527D">
        <w:rPr>
          <w:rFonts w:ascii="Segoe UI" w:eastAsia="Times New Roman" w:hAnsi="Segoe UI" w:cs="Segoe UI"/>
          <w:sz w:val="22"/>
          <w:lang w:val="en-GB"/>
        </w:rPr>
        <w:t xml:space="preserve"> as of ………….... that is an integral part of this contract.</w:t>
      </w:r>
    </w:p>
    <w:p w14:paraId="6E3A3050" w14:textId="77777777" w:rsidR="00906D83" w:rsidRPr="00DA527D" w:rsidRDefault="00906D83" w:rsidP="006B7FFD">
      <w:pPr>
        <w:spacing w:line="240" w:lineRule="auto"/>
        <w:jc w:val="both"/>
        <w:rPr>
          <w:rFonts w:ascii="Segoe UI" w:hAnsi="Segoe UI" w:cs="Segoe UI"/>
          <w:b/>
          <w:bCs/>
          <w:color w:val="FF0000"/>
          <w:sz w:val="22"/>
        </w:rPr>
      </w:pPr>
    </w:p>
    <w:p w14:paraId="168978C7" w14:textId="2E3D37B8" w:rsidR="00343C3C" w:rsidRDefault="00906D83" w:rsidP="006B7FFD">
      <w:pPr>
        <w:spacing w:line="240" w:lineRule="auto"/>
        <w:rPr>
          <w:rFonts w:ascii="Segoe UI" w:hAnsi="Segoe UI" w:cs="Segoe UI"/>
          <w:color w:val="000000"/>
          <w:sz w:val="22"/>
        </w:rPr>
      </w:pPr>
      <w:r w:rsidRPr="00906D83">
        <w:rPr>
          <w:rFonts w:ascii="Segoe UI" w:hAnsi="Segoe UI" w:cs="Segoe UI"/>
          <w:color w:val="000000"/>
          <w:sz w:val="22"/>
        </w:rPr>
        <w:t>An integral part of this contract the client's tender and the entire tender documentation, including all technical documentation.</w:t>
      </w:r>
    </w:p>
    <w:p w14:paraId="07137B93" w14:textId="787EDED9" w:rsidR="00857CBE" w:rsidRDefault="00857CBE" w:rsidP="006B7FFD">
      <w:pPr>
        <w:spacing w:line="240" w:lineRule="auto"/>
        <w:rPr>
          <w:rFonts w:ascii="Segoe UI" w:hAnsi="Segoe UI" w:cs="Segoe UI"/>
          <w:color w:val="000000"/>
          <w:sz w:val="22"/>
        </w:rPr>
      </w:pPr>
    </w:p>
    <w:p w14:paraId="36383573" w14:textId="2567581E" w:rsidR="001D13F2" w:rsidRDefault="001D13F2" w:rsidP="006B7FFD">
      <w:pPr>
        <w:spacing w:line="240" w:lineRule="auto"/>
        <w:rPr>
          <w:rFonts w:ascii="Segoe UI" w:hAnsi="Segoe UI" w:cs="Segoe UI"/>
          <w:color w:val="000000"/>
          <w:sz w:val="22"/>
        </w:rPr>
      </w:pPr>
    </w:p>
    <w:p w14:paraId="08AC3A7D" w14:textId="77777777" w:rsidR="001D13F2" w:rsidRDefault="001D13F2" w:rsidP="006B7FFD">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sidR="00DA527D">
        <w:rPr>
          <w:rFonts w:ascii="Segoe UI" w:hAnsi="Segoe UI" w:cs="Segoe UI"/>
          <w:b/>
          <w:bCs/>
          <w:color w:val="000000"/>
          <w:sz w:val="22"/>
        </w:rPr>
        <w:t>3</w:t>
      </w:r>
    </w:p>
    <w:p w14:paraId="0D4828C1" w14:textId="1D4FBEB1" w:rsidR="00DA527D" w:rsidRDefault="00DA527D" w:rsidP="006B7FFD">
      <w:pPr>
        <w:spacing w:before="225" w:after="225"/>
        <w:jc w:val="both"/>
        <w:rPr>
          <w:rFonts w:ascii="Segoe UI" w:hAnsi="Segoe UI" w:cs="Segoe UI"/>
          <w:color w:val="000000"/>
          <w:sz w:val="22"/>
        </w:rPr>
      </w:pPr>
      <w:r w:rsidRPr="00DA527D">
        <w:rPr>
          <w:rFonts w:ascii="Segoe UI" w:hAnsi="Segoe UI" w:cs="Segoe UI"/>
          <w:color w:val="000000"/>
          <w:sz w:val="22"/>
        </w:rPr>
        <w:t>The value of the above equipment is …….………….. . The price does not include the VAT.</w:t>
      </w:r>
    </w:p>
    <w:p w14:paraId="17535AE7" w14:textId="77777777" w:rsidR="00A66D00" w:rsidRDefault="00A66D00" w:rsidP="006B7FFD">
      <w:pPr>
        <w:spacing w:before="225" w:after="225"/>
        <w:jc w:val="both"/>
        <w:rPr>
          <w:rFonts w:ascii="Segoe UI" w:hAnsi="Segoe UI" w:cs="Segoe UI"/>
          <w:color w:val="000000"/>
          <w:sz w:val="22"/>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sidR="0053367F">
        <w:rPr>
          <w:rFonts w:ascii="Segoe UI" w:hAnsi="Segoe UI" w:cs="Segoe UI"/>
          <w:b/>
          <w:bCs/>
          <w:color w:val="000000"/>
          <w:sz w:val="22"/>
        </w:rPr>
        <w:t>4</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7B2795C"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period for the equipment that is the subject of this contract is ………......... after the date of the contract. </w:t>
      </w:r>
    </w:p>
    <w:p w14:paraId="24E69F88" w14:textId="77777777" w:rsidR="0058754C" w:rsidRPr="0058754C" w:rsidRDefault="0058754C" w:rsidP="0058754C">
      <w:pPr>
        <w:spacing w:line="240" w:lineRule="auto"/>
        <w:jc w:val="both"/>
        <w:rPr>
          <w:rFonts w:ascii="Segoe UI" w:eastAsia="Times New Roman" w:hAnsi="Segoe UI" w:cs="Segoe UI"/>
          <w:sz w:val="22"/>
          <w:lang w:val="pl-PL"/>
        </w:rPr>
      </w:pPr>
    </w:p>
    <w:p w14:paraId="3E82E778" w14:textId="1B86D22D"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The Supplier shall provide, transportation including transport insurance of the equipment to the Client</w:t>
      </w:r>
      <w:r w:rsidR="008D4923">
        <w:rPr>
          <w:rFonts w:ascii="Segoe UI" w:eastAsia="Times New Roman" w:hAnsi="Segoe UI" w:cs="Segoe UI"/>
          <w:sz w:val="22"/>
          <w:lang w:val="pl-PL"/>
        </w:rPr>
        <w:t>'</w:t>
      </w:r>
      <w:r w:rsidRPr="0058754C">
        <w:rPr>
          <w:rFonts w:ascii="Segoe UI" w:eastAsia="Times New Roman" w:hAnsi="Segoe UI" w:cs="Segoe UI"/>
          <w:sz w:val="22"/>
          <w:lang w:val="pl-PL"/>
        </w:rPr>
        <w:t xml:space="preserve">s address. The costs for transportation including insurance is included in the price as set out in article </w:t>
      </w:r>
      <w:r w:rsidR="00F463D9">
        <w:rPr>
          <w:rFonts w:ascii="Segoe UI" w:eastAsia="Times New Roman" w:hAnsi="Segoe UI" w:cs="Segoe UI"/>
          <w:sz w:val="22"/>
          <w:lang w:val="pl-PL"/>
        </w:rPr>
        <w:t>3</w:t>
      </w:r>
      <w:r w:rsidRPr="0058754C">
        <w:rPr>
          <w:rFonts w:ascii="Segoe UI" w:eastAsia="Times New Roman" w:hAnsi="Segoe UI" w:cs="Segoe UI"/>
          <w:sz w:val="22"/>
          <w:lang w:val="pl-PL"/>
        </w:rPr>
        <w:t xml:space="preserve"> of this agreement. The Supplier shall notify the Client of the intended delivery e-mail, in writing or by telephone, at least 3 working days prior to the delivery. </w:t>
      </w:r>
    </w:p>
    <w:p w14:paraId="3EF6AFE0" w14:textId="77777777" w:rsidR="0058754C" w:rsidRPr="0058754C" w:rsidRDefault="0058754C" w:rsidP="0058754C">
      <w:pPr>
        <w:spacing w:line="240" w:lineRule="auto"/>
        <w:jc w:val="both"/>
        <w:rPr>
          <w:rFonts w:ascii="Segoe UI" w:eastAsia="Times New Roman" w:hAnsi="Segoe UI" w:cs="Segoe UI"/>
          <w:sz w:val="22"/>
          <w:lang w:val="pl-PL"/>
        </w:rPr>
      </w:pPr>
    </w:p>
    <w:p w14:paraId="18C5F094"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Client shall sign the handover note after the establishing that the equipment has been correctly delivered. </w:t>
      </w:r>
    </w:p>
    <w:p w14:paraId="333FD247" w14:textId="7025020F" w:rsidR="006A5220" w:rsidRDefault="006A5220" w:rsidP="006B7FFD">
      <w:pPr>
        <w:spacing w:line="240" w:lineRule="auto"/>
        <w:jc w:val="both"/>
        <w:rPr>
          <w:rFonts w:ascii="Segoe UI" w:eastAsia="Times New Roman" w:hAnsi="Segoe UI" w:cs="Segoe UI"/>
          <w:sz w:val="22"/>
          <w:lang w:val="pl-PL"/>
        </w:rPr>
      </w:pPr>
    </w:p>
    <w:p w14:paraId="5D7232DC"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484B43" w:rsidRDefault="00484B43" w:rsidP="00484B43">
      <w:pPr>
        <w:spacing w:line="240" w:lineRule="auto"/>
        <w:jc w:val="center"/>
        <w:rPr>
          <w:rFonts w:ascii="Segoe UI" w:eastAsia="Times New Roman" w:hAnsi="Segoe UI" w:cs="Segoe UI"/>
          <w:sz w:val="22"/>
          <w:lang w:val="en-GB"/>
        </w:rPr>
      </w:pPr>
    </w:p>
    <w:p w14:paraId="46A9D402" w14:textId="77777777" w:rsidR="00484B43" w:rsidRPr="00484B43" w:rsidRDefault="00484B43" w:rsidP="00484B43">
      <w:pPr>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7777777" w:rsidR="00D120A8" w:rsidRDefault="00D120A8" w:rsidP="006B7FFD">
      <w:pPr>
        <w:spacing w:line="240" w:lineRule="auto"/>
        <w:jc w:val="both"/>
        <w:rPr>
          <w:rFonts w:ascii="Segoe UI" w:eastAsia="Times New Roman" w:hAnsi="Segoe UI" w:cs="Segoe UI"/>
          <w:sz w:val="22"/>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6A10D8DA" w:rsidR="000434CE" w:rsidRDefault="00465F90" w:rsidP="006B7FFD">
      <w:pPr>
        <w:spacing w:line="240" w:lineRule="auto"/>
        <w:jc w:val="center"/>
        <w:rPr>
          <w:rFonts w:ascii="Segoe UI" w:hAnsi="Segoe UI" w:cs="Segoe UI"/>
          <w:b/>
          <w:bCs/>
          <w:color w:val="000000"/>
          <w:sz w:val="22"/>
        </w:rPr>
      </w:pPr>
      <w:r w:rsidRPr="00484B43">
        <w:rPr>
          <w:rFonts w:ascii="Segoe UI" w:hAnsi="Segoe UI" w:cs="Segoe UI"/>
          <w:b/>
          <w:bCs/>
          <w:color w:val="000000"/>
          <w:sz w:val="22"/>
        </w:rPr>
        <w:t xml:space="preserve">Article </w:t>
      </w:r>
      <w:r w:rsidR="0053367F" w:rsidRPr="00484B43">
        <w:rPr>
          <w:rFonts w:ascii="Segoe UI" w:hAnsi="Segoe UI" w:cs="Segoe UI"/>
          <w:b/>
          <w:bCs/>
          <w:color w:val="000000"/>
          <w:sz w:val="22"/>
        </w:rPr>
        <w:t>5</w:t>
      </w:r>
    </w:p>
    <w:p w14:paraId="235C2247" w14:textId="77777777" w:rsidR="00484B43" w:rsidRPr="00484B43" w:rsidRDefault="00484B43" w:rsidP="006B7FFD">
      <w:pPr>
        <w:spacing w:line="240" w:lineRule="auto"/>
        <w:jc w:val="center"/>
        <w:rPr>
          <w:rFonts w:ascii="Segoe UI" w:hAnsi="Segoe UI" w:cs="Segoe UI"/>
          <w:b/>
          <w:bCs/>
          <w:color w:val="000000"/>
          <w:sz w:val="22"/>
        </w:rPr>
      </w:pPr>
    </w:p>
    <w:p w14:paraId="6759799E" w14:textId="517AAA4C"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Supplier shall issue the invoices to the Client in the following order:  </w:t>
      </w:r>
    </w:p>
    <w:p w14:paraId="6BD52654" w14:textId="77777777" w:rsidR="00D4089C" w:rsidRPr="001F7D6B" w:rsidRDefault="00D4089C" w:rsidP="00D4089C">
      <w:pPr>
        <w:numPr>
          <w:ilvl w:val="0"/>
          <w:numId w:val="24"/>
        </w:numPr>
        <w:spacing w:line="252" w:lineRule="auto"/>
        <w:rPr>
          <w:rFonts w:ascii="Segoe UI" w:hAnsi="Segoe UI" w:cs="Segoe UI"/>
          <w:sz w:val="22"/>
          <w:lang w:eastAsia="sl-SI"/>
        </w:rPr>
      </w:pPr>
      <w:r w:rsidRPr="001F7D6B">
        <w:rPr>
          <w:rFonts w:ascii="Segoe UI" w:hAnsi="Segoe UI" w:cs="Segoe UI"/>
          <w:sz w:val="22"/>
          <w:lang w:val="en-US"/>
        </w:rPr>
        <w:t>30% payment in advance after receipt of the order and signed contract</w:t>
      </w:r>
    </w:p>
    <w:p w14:paraId="6B2C51C2" w14:textId="77777777" w:rsidR="00D4089C" w:rsidRPr="001F7D6B" w:rsidRDefault="00D4089C" w:rsidP="00D4089C">
      <w:pPr>
        <w:numPr>
          <w:ilvl w:val="0"/>
          <w:numId w:val="24"/>
        </w:numPr>
        <w:spacing w:line="252" w:lineRule="auto"/>
        <w:rPr>
          <w:rFonts w:ascii="Segoe UI" w:hAnsi="Segoe UI" w:cs="Segoe UI"/>
          <w:sz w:val="22"/>
          <w:lang w:val="en-US"/>
        </w:rPr>
      </w:pPr>
      <w:r w:rsidRPr="001F7D6B">
        <w:rPr>
          <w:rFonts w:ascii="Segoe UI" w:hAnsi="Segoe UI" w:cs="Segoe UI"/>
          <w:sz w:val="22"/>
          <w:lang w:val="en-US"/>
        </w:rPr>
        <w:t>20% payment payable on receipt of Invoice, upon shipping</w:t>
      </w:r>
    </w:p>
    <w:p w14:paraId="1E497963" w14:textId="77777777" w:rsidR="00D4089C" w:rsidRDefault="00D4089C" w:rsidP="00D4089C">
      <w:pPr>
        <w:numPr>
          <w:ilvl w:val="0"/>
          <w:numId w:val="24"/>
        </w:numPr>
        <w:spacing w:line="252" w:lineRule="auto"/>
        <w:rPr>
          <w:rFonts w:ascii="Segoe UI" w:hAnsi="Segoe UI" w:cs="Segoe UI"/>
          <w:sz w:val="22"/>
          <w:lang w:val="en-US"/>
        </w:rPr>
      </w:pPr>
      <w:r>
        <w:rPr>
          <w:rFonts w:ascii="Segoe UI" w:hAnsi="Segoe UI" w:cs="Segoe UI"/>
          <w:sz w:val="22"/>
          <w:lang w:val="en-US"/>
        </w:rPr>
        <w:t>4</w:t>
      </w:r>
      <w:r w:rsidRPr="001F7D6B">
        <w:rPr>
          <w:rFonts w:ascii="Segoe UI" w:hAnsi="Segoe UI" w:cs="Segoe UI"/>
          <w:sz w:val="22"/>
          <w:lang w:val="en-US"/>
        </w:rPr>
        <w:t>0% payment payable on receipt of Invoice, upon delivery</w:t>
      </w:r>
    </w:p>
    <w:p w14:paraId="03C292D3" w14:textId="77777777" w:rsidR="00D4089C" w:rsidRPr="001F7D6B" w:rsidRDefault="00D4089C" w:rsidP="00D4089C">
      <w:pPr>
        <w:numPr>
          <w:ilvl w:val="0"/>
          <w:numId w:val="24"/>
        </w:numPr>
        <w:spacing w:line="252" w:lineRule="auto"/>
        <w:rPr>
          <w:rFonts w:ascii="Segoe UI" w:hAnsi="Segoe UI" w:cs="Segoe UI"/>
          <w:sz w:val="22"/>
          <w:lang w:val="en-US"/>
        </w:rPr>
      </w:pPr>
      <w:r>
        <w:rPr>
          <w:rFonts w:ascii="Segoe UI" w:hAnsi="Segoe UI" w:cs="Segoe UI"/>
          <w:sz w:val="22"/>
          <w:lang w:val="en-US"/>
        </w:rPr>
        <w:t>10% payment after upon installation of the equipment</w:t>
      </w:r>
    </w:p>
    <w:p w14:paraId="074B1B0D" w14:textId="77777777" w:rsidR="00484B43" w:rsidRDefault="00484B43" w:rsidP="002A245C">
      <w:pPr>
        <w:spacing w:line="240" w:lineRule="auto"/>
        <w:jc w:val="both"/>
        <w:rPr>
          <w:rFonts w:ascii="Segoe UI" w:eastAsia="Times New Roman" w:hAnsi="Segoe UI" w:cs="Segoe UI"/>
          <w:sz w:val="22"/>
          <w:lang w:val="pl-PL"/>
        </w:rPr>
      </w:pPr>
    </w:p>
    <w:p w14:paraId="2235BAC8" w14:textId="67FA458D"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The Client is obliged to pay an invoice for the goods, i.e., the equipment, within 30 days of the correct issuing of the invoice.            </w:t>
      </w:r>
    </w:p>
    <w:p w14:paraId="024B4075" w14:textId="77777777"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                   </w:t>
      </w:r>
    </w:p>
    <w:p w14:paraId="3AED76AE" w14:textId="1BF48C04" w:rsidR="006B7FFD" w:rsidRPr="00821B21" w:rsidRDefault="002A245C" w:rsidP="002A245C">
      <w:pPr>
        <w:spacing w:line="240" w:lineRule="auto"/>
        <w:jc w:val="both"/>
        <w:rPr>
          <w:rFonts w:ascii="Segoe UI" w:eastAsia="Times New Roman" w:hAnsi="Segoe UI" w:cs="Segoe UI"/>
          <w:sz w:val="22"/>
          <w:lang w:val="pt-BR"/>
        </w:rPr>
      </w:pPr>
      <w:r w:rsidRPr="002A245C">
        <w:rPr>
          <w:rFonts w:ascii="Segoe UI" w:eastAsia="Times New Roman" w:hAnsi="Segoe UI" w:cs="Segoe UI"/>
          <w:sz w:val="22"/>
          <w:lang w:val="pl-PL"/>
        </w:rPr>
        <w:t>The contracting parties agree that, in the case of a late payment, the Client has to pay the default interest.</w:t>
      </w:r>
    </w:p>
    <w:p w14:paraId="5306FD00" w14:textId="11787379" w:rsidR="006B7FFD" w:rsidRDefault="006B7FFD" w:rsidP="006B7FFD">
      <w:pPr>
        <w:spacing w:line="240" w:lineRule="auto"/>
        <w:rPr>
          <w:rFonts w:ascii="Segoe UI" w:hAnsi="Segoe UI" w:cs="Segoe UI"/>
          <w:b/>
          <w:bCs/>
          <w:color w:val="000000"/>
          <w:sz w:val="22"/>
        </w:rPr>
      </w:pPr>
    </w:p>
    <w:p w14:paraId="42A6AA54" w14:textId="77777777" w:rsidR="00857CBE" w:rsidRDefault="00857CBE" w:rsidP="006B7FFD">
      <w:pPr>
        <w:spacing w:line="240" w:lineRule="auto"/>
        <w:rPr>
          <w:rFonts w:ascii="Segoe UI" w:hAnsi="Segoe UI" w:cs="Segoe UI"/>
          <w:b/>
          <w:bCs/>
          <w:color w:val="000000"/>
          <w:sz w:val="22"/>
        </w:rPr>
      </w:pPr>
    </w:p>
    <w:p w14:paraId="587AB02F" w14:textId="77777777" w:rsidR="003D3C60" w:rsidRPr="00821B21" w:rsidRDefault="003D3C60" w:rsidP="006B7FFD">
      <w:pPr>
        <w:spacing w:line="240" w:lineRule="auto"/>
        <w:rPr>
          <w:rFonts w:ascii="Segoe UI" w:hAnsi="Segoe UI" w:cs="Segoe UI"/>
          <w:b/>
          <w:bCs/>
          <w:color w:val="000000"/>
          <w:sz w:val="22"/>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lastRenderedPageBreak/>
        <w:t>ACCEPTANCE</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sidR="0053367F">
        <w:rPr>
          <w:rFonts w:ascii="Segoe UI" w:hAnsi="Segoe UI" w:cs="Segoe UI"/>
          <w:b/>
          <w:bCs/>
          <w:color w:val="000000"/>
          <w:sz w:val="22"/>
        </w:rPr>
        <w:t>6</w:t>
      </w:r>
    </w:p>
    <w:p w14:paraId="15F57376" w14:textId="1013D31C" w:rsidR="00B97535" w:rsidRDefault="00B97535" w:rsidP="00B97535">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B97535" w:rsidRDefault="00D120A8" w:rsidP="00B97535">
      <w:pPr>
        <w:spacing w:line="240" w:lineRule="auto"/>
        <w:jc w:val="both"/>
        <w:rPr>
          <w:rFonts w:ascii="Segoe UI" w:eastAsia="Times New Roman" w:hAnsi="Segoe UI" w:cs="Segoe UI"/>
          <w:sz w:val="22"/>
          <w:lang w:val="en-GB"/>
        </w:rPr>
      </w:pPr>
    </w:p>
    <w:p w14:paraId="045B21C7" w14:textId="77777777" w:rsidR="00B97535" w:rsidRPr="00A15647" w:rsidRDefault="00B97535" w:rsidP="00B97535">
      <w:pPr>
        <w:spacing w:line="240" w:lineRule="auto"/>
        <w:rPr>
          <w:rFonts w:ascii="Segoe UI" w:eastAsia="Times New Roman" w:hAnsi="Segoe UI" w:cs="Segoe UI"/>
          <w:sz w:val="10"/>
          <w:szCs w:val="10"/>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 and instructions for use</w:t>
      </w:r>
    </w:p>
    <w:p w14:paraId="399575EC"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bCs/>
          <w:sz w:val="22"/>
          <w:lang w:val="en-GB"/>
        </w:rPr>
        <w:t>Handover note – final acceptance certificate</w:t>
      </w:r>
    </w:p>
    <w:p w14:paraId="35D9C23D" w14:textId="77777777" w:rsidR="00B97535" w:rsidRPr="00B97535" w:rsidRDefault="00B97535" w:rsidP="00E424C3">
      <w:pPr>
        <w:numPr>
          <w:ilvl w:val="0"/>
          <w:numId w:val="10"/>
        </w:numPr>
        <w:spacing w:line="240" w:lineRule="auto"/>
        <w:rPr>
          <w:rFonts w:ascii="Segoe UI" w:eastAsia="Times New Roman" w:hAnsi="Segoe UI" w:cs="Segoe UI"/>
          <w:bCs/>
          <w:sz w:val="22"/>
          <w:lang w:val="en-GB"/>
        </w:rPr>
      </w:pPr>
      <w:r w:rsidRPr="00B97535">
        <w:rPr>
          <w:rFonts w:ascii="Segoe UI" w:eastAsia="Times New Roman" w:hAnsi="Segoe UI" w:cs="Segoe UI"/>
          <w:bCs/>
          <w:sz w:val="22"/>
          <w:lang w:val="en-GB"/>
        </w:rPr>
        <w:t>Warranty certificate</w:t>
      </w:r>
    </w:p>
    <w:p w14:paraId="7DFD8063" w14:textId="77777777" w:rsidR="00B97535" w:rsidRPr="00F36A2C"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7D70CF" w:rsidRDefault="00B97535" w:rsidP="007D70CF">
      <w:pPr>
        <w:spacing w:line="240" w:lineRule="auto"/>
        <w:contextualSpacing/>
        <w:jc w:val="both"/>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0408F85C" w14:textId="77777777" w:rsidR="00003208" w:rsidRPr="00003208" w:rsidRDefault="00003208" w:rsidP="00C9766B">
      <w:pPr>
        <w:spacing w:before="120" w:after="60" w:line="240" w:lineRule="auto"/>
        <w:contextualSpacing/>
        <w:jc w:val="both"/>
        <w:rPr>
          <w:rFonts w:ascii="Segoe UI" w:eastAsia="Times New Roman" w:hAnsi="Segoe UI" w:cs="Segoe UI"/>
          <w:bCs/>
          <w:sz w:val="18"/>
          <w:szCs w:val="18"/>
        </w:rPr>
      </w:pPr>
    </w:p>
    <w:p w14:paraId="426E14A2" w14:textId="77777777" w:rsidR="00065DB2" w:rsidRPr="00065DB2" w:rsidRDefault="00065DB2" w:rsidP="006B7FFD">
      <w:pPr>
        <w:spacing w:before="120" w:after="60" w:line="240" w:lineRule="auto"/>
        <w:contextualSpacing/>
        <w:rPr>
          <w:rFonts w:ascii="Segoe UI" w:eastAsia="Times New Roman" w:hAnsi="Segoe UI" w:cs="Segoe UI"/>
          <w:bCs/>
          <w:sz w:val="18"/>
          <w:szCs w:val="18"/>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2CE0B9C"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7</w:t>
      </w:r>
    </w:p>
    <w:p w14:paraId="1E7C8F0B" w14:textId="77777777" w:rsidR="006B7FFD" w:rsidRPr="00003208" w:rsidRDefault="006B7FFD" w:rsidP="006B7FFD">
      <w:pPr>
        <w:tabs>
          <w:tab w:val="left" w:pos="360"/>
        </w:tabs>
        <w:spacing w:line="240" w:lineRule="auto"/>
        <w:jc w:val="center"/>
        <w:rPr>
          <w:rFonts w:ascii="Segoe UI" w:eastAsia="Times New Roman" w:hAnsi="Segoe UI" w:cs="Segoe UI"/>
          <w:sz w:val="14"/>
          <w:szCs w:val="14"/>
          <w:lang w:val="pl-PL"/>
        </w:rPr>
      </w:pPr>
    </w:p>
    <w:p w14:paraId="36C93418"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003208"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37294C"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7B90E65F" w14:textId="77777777" w:rsidR="005B7D94" w:rsidRPr="00090408" w:rsidRDefault="005B7D94" w:rsidP="00090408">
      <w:pPr>
        <w:tabs>
          <w:tab w:val="left" w:pos="360"/>
        </w:tabs>
        <w:spacing w:line="240" w:lineRule="auto"/>
        <w:rPr>
          <w:rFonts w:ascii="Segoe UI" w:eastAsia="Times New Roman" w:hAnsi="Segoe UI" w:cs="Segoe UI"/>
          <w:sz w:val="22"/>
          <w:lang w:val="en-US"/>
        </w:rPr>
      </w:pPr>
    </w:p>
    <w:p w14:paraId="181C94C5" w14:textId="77777777" w:rsidR="00096284"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warrantee period the Supplier shall provide for emergency services responding to the Client by E-mail or telephone within five working </w:t>
      </w:r>
      <w:proofErr w:type="gramStart"/>
      <w:r w:rsidRPr="005B7D94">
        <w:rPr>
          <w:rFonts w:ascii="Segoe UI" w:eastAsia="Times New Roman" w:hAnsi="Segoe UI" w:cs="Segoe UI"/>
          <w:sz w:val="22"/>
          <w:lang w:val="en-GB"/>
        </w:rPr>
        <w:t>day</w:t>
      </w:r>
      <w:proofErr w:type="gramEnd"/>
      <w:r w:rsidRPr="005B7D94">
        <w:rPr>
          <w:rFonts w:ascii="Segoe UI" w:eastAsia="Times New Roman" w:hAnsi="Segoe UI" w:cs="Segoe UI"/>
          <w:sz w:val="22"/>
          <w:lang w:val="en-GB"/>
        </w:rPr>
        <w:t xml:space="preserve"> after the receipt of a notification. If a repair service is needed, the Supplier shall provide it typically within 30 working days after the problem has been identified.</w:t>
      </w:r>
    </w:p>
    <w:p w14:paraId="21A0575E" w14:textId="011DFB52" w:rsidR="008A4756"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7D605B13" w14:textId="1D53ECD6" w:rsidR="009F6B42" w:rsidRDefault="009F6B42" w:rsidP="00F54A8B">
      <w:pPr>
        <w:tabs>
          <w:tab w:val="left" w:pos="792"/>
        </w:tabs>
        <w:spacing w:line="240" w:lineRule="auto"/>
        <w:jc w:val="both"/>
        <w:rPr>
          <w:rFonts w:ascii="Segoe UI" w:eastAsia="Times New Roman" w:hAnsi="Segoe UI" w:cs="Segoe UI"/>
          <w:sz w:val="22"/>
          <w:lang w:val="en-GB"/>
        </w:rPr>
      </w:pPr>
    </w:p>
    <w:p w14:paraId="37B17CDF" w14:textId="2F105A85" w:rsidR="00857CBE" w:rsidRDefault="00857CBE" w:rsidP="00F54A8B">
      <w:pPr>
        <w:tabs>
          <w:tab w:val="left" w:pos="792"/>
        </w:tabs>
        <w:spacing w:line="240" w:lineRule="auto"/>
        <w:jc w:val="both"/>
        <w:rPr>
          <w:rFonts w:ascii="Segoe UI" w:eastAsia="Times New Roman" w:hAnsi="Segoe UI" w:cs="Segoe UI"/>
          <w:sz w:val="22"/>
          <w:lang w:val="en-GB"/>
        </w:rPr>
      </w:pPr>
    </w:p>
    <w:p w14:paraId="216D5C30" w14:textId="7B7655EE" w:rsidR="00857CBE" w:rsidRDefault="00857CBE" w:rsidP="00F54A8B">
      <w:pPr>
        <w:tabs>
          <w:tab w:val="left" w:pos="792"/>
        </w:tabs>
        <w:spacing w:line="240" w:lineRule="auto"/>
        <w:jc w:val="both"/>
        <w:rPr>
          <w:rFonts w:ascii="Segoe UI" w:eastAsia="Times New Roman" w:hAnsi="Segoe UI" w:cs="Segoe UI"/>
          <w:sz w:val="22"/>
          <w:lang w:val="en-GB"/>
        </w:rPr>
      </w:pPr>
    </w:p>
    <w:p w14:paraId="05CB8A05" w14:textId="6C7A8D59" w:rsidR="00857CBE" w:rsidRDefault="00857CBE" w:rsidP="00F54A8B">
      <w:pPr>
        <w:tabs>
          <w:tab w:val="left" w:pos="792"/>
        </w:tabs>
        <w:spacing w:line="240" w:lineRule="auto"/>
        <w:jc w:val="both"/>
        <w:rPr>
          <w:rFonts w:ascii="Segoe UI" w:eastAsia="Times New Roman" w:hAnsi="Segoe UI" w:cs="Segoe UI"/>
          <w:sz w:val="22"/>
          <w:lang w:val="en-GB"/>
        </w:rPr>
      </w:pPr>
    </w:p>
    <w:p w14:paraId="348D7DA1" w14:textId="77777777" w:rsidR="00857CBE" w:rsidRPr="00F54A8B" w:rsidRDefault="00857CBE"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ELIMINATION OF ERRORS AND SUPPLY OF SPARE PARTS</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D49F997"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8</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5A750C7E" w14:textId="576D343C" w:rsidR="0037294C"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Default="00F54A8B" w:rsidP="00F54A8B">
      <w:pPr>
        <w:spacing w:line="240" w:lineRule="auto"/>
        <w:jc w:val="both"/>
        <w:rPr>
          <w:rFonts w:ascii="Segoe UI" w:eastAsia="Times New Roman" w:hAnsi="Segoe UI" w:cs="Segoe UI"/>
          <w:sz w:val="22"/>
          <w:lang w:val="en-GB"/>
        </w:rPr>
      </w:pPr>
    </w:p>
    <w:p w14:paraId="5F295071" w14:textId="65D800F0" w:rsidR="005817F6" w:rsidRPr="005817F6" w:rsidRDefault="005817F6" w:rsidP="005817F6">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within </w:t>
      </w:r>
      <w:r w:rsidR="001C4083">
        <w:rPr>
          <w:rFonts w:ascii="Segoe UI" w:eastAsia="Times New Roman" w:hAnsi="Segoe UI" w:cs="Segoe UI"/>
          <w:sz w:val="22"/>
          <w:lang w:val="pl-PL"/>
        </w:rPr>
        <w:t>45</w:t>
      </w:r>
      <w:r w:rsidRPr="005817F6">
        <w:rPr>
          <w:rFonts w:ascii="Segoe UI" w:eastAsia="Times New Roman" w:hAnsi="Segoe UI" w:cs="Segoe UI"/>
          <w:sz w:val="22"/>
          <w:lang w:val="pl-PL"/>
        </w:rPr>
        <w:t xml:space="preserve"> days from the date of notification of the defect to the supplier by the client.</w:t>
      </w:r>
    </w:p>
    <w:p w14:paraId="4112A9C8" w14:textId="17D9E822" w:rsidR="005817F6" w:rsidRDefault="005817F6" w:rsidP="00F54A8B">
      <w:pPr>
        <w:spacing w:line="240" w:lineRule="auto"/>
        <w:jc w:val="both"/>
        <w:rPr>
          <w:rFonts w:ascii="Segoe UI" w:eastAsia="Times New Roman" w:hAnsi="Segoe UI" w:cs="Segoe UI"/>
          <w:sz w:val="22"/>
          <w:lang w:val="en-GB"/>
        </w:rPr>
      </w:pPr>
    </w:p>
    <w:p w14:paraId="4B24150B" w14:textId="536AB611" w:rsidR="006741F0"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 xml:space="preserve">If the same error occurs at least 2 times in a row on the same equipment or the error is not corrected within 45 days, from the date of the client's written notification to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about the error, during the warranty period,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must replace this piece of equipment with a new equivalent. </w:t>
      </w:r>
    </w:p>
    <w:p w14:paraId="64516137" w14:textId="77777777" w:rsidR="006741F0" w:rsidRPr="006741F0" w:rsidRDefault="006741F0" w:rsidP="00F54A8B">
      <w:pPr>
        <w:spacing w:line="240" w:lineRule="auto"/>
        <w:jc w:val="both"/>
        <w:rPr>
          <w:rFonts w:ascii="Segoe UI" w:eastAsia="Times New Roman" w:hAnsi="Segoe UI" w:cs="Segoe UI"/>
          <w:sz w:val="22"/>
          <w:lang w:val="pl-PL"/>
        </w:rPr>
      </w:pPr>
    </w:p>
    <w:p w14:paraId="225A852B" w14:textId="4248221C" w:rsidR="007B3D13"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The supplier undertakes to provide spare parts and to provide service support and spare parts against payment for at least another 10 (ten) years from the end of the warranty period.</w:t>
      </w:r>
    </w:p>
    <w:p w14:paraId="6FF3F7BC" w14:textId="77777777" w:rsidR="006741F0" w:rsidRPr="00F54A8B" w:rsidRDefault="006741F0" w:rsidP="00F54A8B">
      <w:pPr>
        <w:spacing w:line="240" w:lineRule="auto"/>
        <w:jc w:val="both"/>
        <w:rPr>
          <w:rFonts w:ascii="Segoe UI" w:eastAsia="Times New Roman" w:hAnsi="Segoe UI" w:cs="Segoe UI"/>
          <w:sz w:val="22"/>
          <w:lang w:val="en-GB"/>
        </w:rPr>
      </w:pPr>
    </w:p>
    <w:p w14:paraId="6FA46FD8" w14:textId="527ABA74" w:rsidR="000E2FEB" w:rsidRDefault="000E2FEB" w:rsidP="000E2FE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 xml:space="preserve">The Supplier commits to provide the spare parts </w:t>
      </w:r>
      <w:r w:rsidRPr="0067234D">
        <w:rPr>
          <w:rFonts w:ascii="Segoe UI" w:eastAsia="Times New Roman" w:hAnsi="Segoe UI" w:cs="Segoe UI"/>
          <w:sz w:val="22"/>
          <w:lang w:val="en-GB"/>
        </w:rPr>
        <w:t>and to provide service support</w:t>
      </w:r>
      <w:r>
        <w:rPr>
          <w:rFonts w:ascii="Segoe UI" w:eastAsia="Times New Roman" w:hAnsi="Segoe UI" w:cs="Segoe UI"/>
          <w:sz w:val="22"/>
          <w:lang w:val="en-GB"/>
        </w:rPr>
        <w:t xml:space="preserve"> against payment</w:t>
      </w:r>
      <w:r w:rsidRPr="0067234D">
        <w:rPr>
          <w:rFonts w:ascii="Segoe UI" w:eastAsia="Times New Roman" w:hAnsi="Segoe UI" w:cs="Segoe UI"/>
          <w:sz w:val="22"/>
          <w:lang w:val="en-GB"/>
        </w:rPr>
        <w:t xml:space="preserve"> </w:t>
      </w:r>
      <w:r w:rsidRPr="00F54A8B">
        <w:rPr>
          <w:rFonts w:ascii="Segoe UI" w:eastAsia="Times New Roman" w:hAnsi="Segoe UI" w:cs="Segoe UI"/>
          <w:sz w:val="22"/>
          <w:lang w:val="en-GB"/>
        </w:rPr>
        <w:t xml:space="preserve">for </w:t>
      </w:r>
      <w:r w:rsidRPr="00B440F9">
        <w:rPr>
          <w:rFonts w:ascii="Segoe UI" w:eastAsia="Times New Roman" w:hAnsi="Segoe UI" w:cs="Segoe UI"/>
          <w:sz w:val="22"/>
          <w:lang w:val="en-GB"/>
        </w:rPr>
        <w:t xml:space="preserve">another </w:t>
      </w:r>
      <w:r>
        <w:rPr>
          <w:rFonts w:ascii="Segoe UI" w:eastAsia="Times New Roman" w:hAnsi="Segoe UI" w:cs="Segoe UI"/>
          <w:sz w:val="22"/>
          <w:lang w:val="en-GB"/>
        </w:rPr>
        <w:t>10</w:t>
      </w:r>
      <w:r w:rsidRPr="00B440F9">
        <w:rPr>
          <w:rFonts w:ascii="Segoe UI" w:eastAsia="Times New Roman" w:hAnsi="Segoe UI" w:cs="Segoe UI"/>
          <w:sz w:val="22"/>
          <w:lang w:val="en-GB"/>
        </w:rPr>
        <w:t xml:space="preserve"> (</w:t>
      </w:r>
      <w:r>
        <w:rPr>
          <w:rFonts w:ascii="Segoe UI" w:eastAsia="Times New Roman" w:hAnsi="Segoe UI" w:cs="Segoe UI"/>
          <w:sz w:val="22"/>
          <w:lang w:val="en-GB"/>
        </w:rPr>
        <w:t>ten</w:t>
      </w:r>
      <w:r w:rsidRPr="00B440F9">
        <w:rPr>
          <w:rFonts w:ascii="Segoe UI" w:eastAsia="Times New Roman" w:hAnsi="Segoe UI" w:cs="Segoe UI"/>
          <w:sz w:val="22"/>
          <w:lang w:val="en-GB"/>
        </w:rPr>
        <w:t>) years from the</w:t>
      </w:r>
      <w:r w:rsidRPr="0067234D">
        <w:rPr>
          <w:rFonts w:ascii="Segoe UI" w:eastAsia="Times New Roman" w:hAnsi="Segoe UI" w:cs="Segoe UI"/>
          <w:sz w:val="22"/>
          <w:lang w:val="en-GB"/>
        </w:rPr>
        <w:t xml:space="preserve"> end of the warranty period</w:t>
      </w:r>
      <w:r>
        <w:rPr>
          <w:rFonts w:ascii="Segoe UI" w:eastAsia="Times New Roman" w:hAnsi="Segoe UI" w:cs="Segoe UI"/>
          <w:sz w:val="22"/>
          <w:lang w:val="en-GB"/>
        </w:rPr>
        <w:t>.</w:t>
      </w:r>
    </w:p>
    <w:p w14:paraId="33951669" w14:textId="77777777" w:rsidR="00A2704A" w:rsidRDefault="00A2704A" w:rsidP="00F54A8B">
      <w:pPr>
        <w:spacing w:line="240" w:lineRule="auto"/>
        <w:jc w:val="both"/>
        <w:rPr>
          <w:rFonts w:ascii="Segoe UI" w:eastAsia="Times New Roman" w:hAnsi="Segoe UI" w:cs="Segoe UI"/>
          <w:sz w:val="22"/>
          <w:lang w:val="en-GB"/>
        </w:rPr>
      </w:pPr>
    </w:p>
    <w:p w14:paraId="51B73F73" w14:textId="0E537AA7" w:rsidR="00F54A8B" w:rsidRPr="00F54A8B"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73D31825" w:rsidR="0022179E" w:rsidRDefault="0022179E" w:rsidP="0022179E">
      <w:pPr>
        <w:widowControl w:val="0"/>
        <w:spacing w:line="240" w:lineRule="auto"/>
        <w:jc w:val="both"/>
        <w:rPr>
          <w:rFonts w:ascii="Segoe UI" w:eastAsia="Calibri" w:hAnsi="Segoe UI" w:cs="Segoe UI"/>
          <w:sz w:val="22"/>
          <w:lang w:val="pl-PL"/>
        </w:rPr>
      </w:pPr>
    </w:p>
    <w:p w14:paraId="0452478B" w14:textId="2802C8CB" w:rsidR="00A66D00" w:rsidRDefault="00A66D00" w:rsidP="0022179E">
      <w:pPr>
        <w:widowControl w:val="0"/>
        <w:spacing w:line="240" w:lineRule="auto"/>
        <w:jc w:val="both"/>
        <w:rPr>
          <w:rFonts w:ascii="Segoe UI" w:eastAsia="Calibri" w:hAnsi="Segoe UI" w:cs="Segoe UI"/>
          <w:sz w:val="22"/>
          <w:lang w:val="pl-PL"/>
        </w:rPr>
      </w:pPr>
    </w:p>
    <w:p w14:paraId="7318C292" w14:textId="0905B432" w:rsidR="007F75C8" w:rsidRPr="00821B21" w:rsidRDefault="007F75C8" w:rsidP="007F75C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MAINTENANCE AND SERVICE OF THE QUIPMENT</w:t>
      </w:r>
    </w:p>
    <w:p w14:paraId="17ED4D88" w14:textId="77777777" w:rsidR="007F75C8" w:rsidRPr="00821B21" w:rsidRDefault="007F75C8" w:rsidP="007F75C8">
      <w:pPr>
        <w:spacing w:line="240" w:lineRule="auto"/>
        <w:jc w:val="center"/>
        <w:rPr>
          <w:rFonts w:ascii="Segoe UI" w:eastAsia="Times New Roman" w:hAnsi="Segoe UI" w:cs="Segoe UI"/>
          <w:b/>
          <w:sz w:val="22"/>
          <w:lang w:val="pl-PL"/>
        </w:rPr>
      </w:pPr>
    </w:p>
    <w:p w14:paraId="05C422DE" w14:textId="50737716" w:rsidR="007F75C8" w:rsidRPr="00821B21" w:rsidRDefault="007F75C8" w:rsidP="007F75C8">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507A4490" w14:textId="77777777" w:rsidR="007F75C8" w:rsidRPr="008A4756" w:rsidRDefault="007F75C8" w:rsidP="007F75C8">
      <w:pPr>
        <w:spacing w:line="240" w:lineRule="auto"/>
        <w:jc w:val="both"/>
        <w:rPr>
          <w:rFonts w:ascii="Segoe UI" w:eastAsia="Times New Roman" w:hAnsi="Segoe UI" w:cs="Segoe UI"/>
          <w:sz w:val="10"/>
          <w:szCs w:val="10"/>
          <w:lang w:val="pl-PL"/>
        </w:rPr>
      </w:pPr>
    </w:p>
    <w:p w14:paraId="05D7E117" w14:textId="77777777" w:rsidR="007F75C8" w:rsidRPr="007F75C8" w:rsidRDefault="007F75C8" w:rsidP="007F75C8">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The maintenance of the equipment is carried out regularly, according to predetermined schedule in line with the manufacturer's instructions and recommendations to ensure safe operation, to reduce the possibility of failures and to ensure the continuous optimal operation of the equipment. It is performed during the warranty period and after the expiration of the warranty. After expiration of the warranty the bidder provides payable after-warranty support. The price includes material, work, daily allowances and travelling costs.</w:t>
      </w:r>
    </w:p>
    <w:p w14:paraId="45E2DB57"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2B056F7B" w14:textId="7E40FCE3" w:rsidR="007F75C8" w:rsidRPr="007F75C8" w:rsidRDefault="007F75C8" w:rsidP="007F75C8">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34E6BB0B" w14:textId="77777777" w:rsidR="007F75C8" w:rsidRPr="007F75C8" w:rsidRDefault="007F75C8" w:rsidP="007F75C8">
      <w:pPr>
        <w:widowControl w:val="0"/>
        <w:tabs>
          <w:tab w:val="left" w:pos="792"/>
        </w:tabs>
        <w:suppressAutoHyphens/>
        <w:spacing w:line="240" w:lineRule="auto"/>
        <w:jc w:val="both"/>
        <w:rPr>
          <w:rFonts w:ascii="Segoe UI" w:eastAsia="SimSun" w:hAnsi="Segoe UI" w:cs="Segoe UI"/>
          <w:color w:val="000000"/>
          <w:sz w:val="22"/>
          <w:lang w:val="en-US" w:eastAsia="zh-CN" w:bidi="hi-IN"/>
        </w:rPr>
      </w:pPr>
      <w:r w:rsidRPr="007F75C8">
        <w:rPr>
          <w:rFonts w:ascii="Segoe UI" w:eastAsia="SimSun" w:hAnsi="Segoe UI" w:cs="Segoe UI"/>
          <w:color w:val="000000"/>
          <w:sz w:val="22"/>
          <w:lang w:val="en-US" w:eastAsia="zh-CN" w:bidi="hi-IN"/>
        </w:rPr>
        <w:t xml:space="preserve">The responsibility for keeping the equipment undamaged is transferred from the Supplier to the Client once the equipment is delivered to the Client. </w:t>
      </w:r>
    </w:p>
    <w:p w14:paraId="12A263E6"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7ADF2C4B" w14:textId="77777777" w:rsidR="007F75C8" w:rsidRPr="007F75C8" w:rsidRDefault="007F75C8" w:rsidP="007F75C8">
      <w:pPr>
        <w:tabs>
          <w:tab w:val="left" w:pos="360"/>
        </w:tabs>
        <w:spacing w:line="240" w:lineRule="auto"/>
        <w:rPr>
          <w:rFonts w:ascii="Segoe UI" w:eastAsia="Times New Roman" w:hAnsi="Segoe UI" w:cs="Segoe UI"/>
          <w:sz w:val="22"/>
          <w:lang w:val="en"/>
        </w:rPr>
      </w:pPr>
      <w:r w:rsidRPr="007F75C8">
        <w:rPr>
          <w:rFonts w:ascii="Segoe UI" w:eastAsia="Times New Roman" w:hAnsi="Segoe UI" w:cs="Segoe UI"/>
          <w:sz w:val="22"/>
          <w:lang w:val="en"/>
        </w:rPr>
        <w:t>The Supplier shall provide for emergency services responding to the Client within five working days after the receipt of a notification.</w:t>
      </w:r>
    </w:p>
    <w:p w14:paraId="0DDDE69F" w14:textId="14E51132" w:rsidR="007F75C8" w:rsidRDefault="007F75C8" w:rsidP="0022179E">
      <w:pPr>
        <w:widowControl w:val="0"/>
        <w:spacing w:line="240" w:lineRule="auto"/>
        <w:jc w:val="both"/>
        <w:rPr>
          <w:rFonts w:ascii="Segoe UI" w:eastAsia="Calibri" w:hAnsi="Segoe UI" w:cs="Segoe UI"/>
          <w:sz w:val="22"/>
          <w:lang w:val="pl-PL"/>
        </w:rPr>
      </w:pPr>
    </w:p>
    <w:p w14:paraId="626C62D7" w14:textId="77777777" w:rsidR="007F75C8" w:rsidRPr="0022179E" w:rsidRDefault="007F75C8" w:rsidP="0022179E">
      <w:pPr>
        <w:widowControl w:val="0"/>
        <w:spacing w:line="240" w:lineRule="auto"/>
        <w:jc w:val="both"/>
        <w:rPr>
          <w:rFonts w:ascii="Segoe UI" w:eastAsia="Calibri" w:hAnsi="Segoe UI" w:cs="Segoe UI"/>
          <w:sz w:val="22"/>
          <w:lang w:val="pl-PL"/>
        </w:rPr>
      </w:pPr>
    </w:p>
    <w:p w14:paraId="558E6B2B" w14:textId="1B0704AB"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666274CB"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7F75C8">
        <w:rPr>
          <w:rFonts w:ascii="Segoe UI" w:eastAsia="Times New Roman" w:hAnsi="Segoe UI" w:cs="Segoe UI"/>
          <w:b/>
          <w:sz w:val="22"/>
          <w:lang w:val="pl-PL"/>
        </w:rPr>
        <w:t>10</w:t>
      </w:r>
    </w:p>
    <w:p w14:paraId="2F3FFD76" w14:textId="77777777" w:rsidR="00CA6434" w:rsidRPr="00821B21" w:rsidRDefault="00CA6434" w:rsidP="006B7FFD">
      <w:pPr>
        <w:spacing w:line="240" w:lineRule="auto"/>
        <w:jc w:val="center"/>
        <w:rPr>
          <w:rFonts w:ascii="Segoe UI" w:eastAsia="Times New Roman" w:hAnsi="Segoe UI" w:cs="Segoe UI"/>
          <w:b/>
          <w:sz w:val="22"/>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eastAsia="zh-CN"/>
        </w:rPr>
        <w:t>does not comply with all the requirements of the client and does not meet them despite the warning of non-compliance</w:t>
      </w:r>
    </w:p>
    <w:p w14:paraId="755C254D"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eastAsia="zh-CN"/>
        </w:rPr>
        <w:t>increases prices during the validity of the contract,</w:t>
      </w:r>
    </w:p>
    <w:p w14:paraId="6B0FF866"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 xml:space="preserve">in other </w:t>
      </w:r>
      <w:proofErr w:type="gramStart"/>
      <w:r w:rsidRPr="00CA6434">
        <w:rPr>
          <w:rFonts w:ascii="Segoe UI" w:eastAsia="Times New Roman" w:hAnsi="Segoe UI" w:cs="Segoe UI"/>
          <w:sz w:val="22"/>
          <w:lang w:val="en" w:eastAsia="sl-SI"/>
        </w:rPr>
        <w:t>cases</w:t>
      </w:r>
      <w:proofErr w:type="gramEnd"/>
      <w:r w:rsidRPr="00CA6434">
        <w:rPr>
          <w:rFonts w:ascii="Segoe UI" w:eastAsia="Times New Roman" w:hAnsi="Segoe UI" w:cs="Segoe UI"/>
          <w:sz w:val="22"/>
          <w:lang w:val="en" w:eastAsia="sl-SI"/>
        </w:rPr>
        <w:t xml:space="preserve"> and to the extent specified in this contract.</w:t>
      </w:r>
    </w:p>
    <w:p w14:paraId="6E5767A0"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p>
    <w:p w14:paraId="76F8DD24" w14:textId="7419AED5" w:rsidR="00CA6434"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18552721" w14:textId="77777777" w:rsidR="00055141" w:rsidRPr="00FC2E09"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13BDE769"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US"/>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182B4314" w14:textId="77777777" w:rsidR="009F6B42" w:rsidRPr="00821B21" w:rsidRDefault="009F6B42" w:rsidP="006B7FFD">
      <w:pPr>
        <w:widowControl w:val="0"/>
        <w:suppressAutoHyphens/>
        <w:spacing w:before="72" w:line="240" w:lineRule="auto"/>
        <w:ind w:right="-20"/>
        <w:rPr>
          <w:rFonts w:ascii="Segoe UI" w:eastAsia="Times New Roman" w:hAnsi="Segoe UI" w:cs="Segoe UI"/>
          <w:sz w:val="2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09883D70"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7F75C8">
        <w:rPr>
          <w:rFonts w:ascii="Segoe UI" w:eastAsia="Times New Roman" w:hAnsi="Segoe UI" w:cs="Segoe UI"/>
          <w:b/>
          <w:sz w:val="22"/>
          <w:lang w:val="pl-PL"/>
        </w:rPr>
        <w:t>1</w:t>
      </w:r>
    </w:p>
    <w:p w14:paraId="2FC455CE" w14:textId="77777777" w:rsidR="006B7FFD" w:rsidRPr="000844FF" w:rsidRDefault="006B7FFD" w:rsidP="006B7FFD">
      <w:pPr>
        <w:spacing w:line="240" w:lineRule="auto"/>
        <w:ind w:left="720"/>
        <w:rPr>
          <w:rFonts w:ascii="Segoe UI" w:eastAsia="Times New Roman" w:hAnsi="Segoe UI" w:cs="Segoe UI"/>
          <w:sz w:val="22"/>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w:t>
      </w:r>
      <w:proofErr w:type="gramStart"/>
      <w:r w:rsidRPr="000844FF">
        <w:rPr>
          <w:rFonts w:ascii="Segoe UI" w:eastAsia="Times New Roman" w:hAnsi="Segoe UI" w:cs="Segoe UI"/>
          <w:sz w:val="22"/>
          <w:lang w:val="en-GB"/>
        </w:rPr>
        <w:t>infringement</w:t>
      </w:r>
      <w:proofErr w:type="gramEnd"/>
      <w:r w:rsidRPr="000844FF">
        <w:rPr>
          <w:rFonts w:ascii="Segoe UI" w:eastAsia="Times New Roman" w:hAnsi="Segoe UI" w:cs="Segoe UI"/>
          <w:sz w:val="22"/>
          <w:lang w:val="en-GB"/>
        </w:rPr>
        <w:t xml:space="preserve"> in relation to:</w:t>
      </w:r>
    </w:p>
    <w:p w14:paraId="5AF05B3B"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payment for work,</w:t>
      </w:r>
    </w:p>
    <w:p w14:paraId="51E8C97D"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working hours,</w:t>
      </w:r>
    </w:p>
    <w:p w14:paraId="6A869F31"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on rest,</w:t>
      </w:r>
    </w:p>
    <w:p w14:paraId="0FBCEC3C" w14:textId="7245E050" w:rsid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Pr>
          <w:rFonts w:ascii="Segoe UI" w:eastAsia="Times New Roman" w:hAnsi="Segoe UI" w:cs="Segoe UI"/>
          <w:sz w:val="22"/>
          <w:lang w:val="en-GB"/>
        </w:rPr>
        <w:t xml:space="preserve"> </w:t>
      </w:r>
      <w:r w:rsidRPr="00E149D1">
        <w:rPr>
          <w:rFonts w:ascii="Segoe UI" w:eastAsia="Times New Roman" w:hAnsi="Segoe UI" w:cs="Segoe UI"/>
          <w:sz w:val="22"/>
          <w:lang w:val="en-GB"/>
        </w:rPr>
        <w:t>and for which an offence has been imposed by a final decision or several final decisions of the competent authority</w:t>
      </w:r>
      <w:r w:rsidR="00E149D1">
        <w:rPr>
          <w:rFonts w:ascii="Segoe UI" w:eastAsia="Times New Roman" w:hAnsi="Segoe UI" w:cs="Segoe UI"/>
          <w:sz w:val="22"/>
          <w:lang w:val="en-GB"/>
        </w:rPr>
        <w:t>.</w:t>
      </w:r>
    </w:p>
    <w:p w14:paraId="7DBB54A5" w14:textId="77777777" w:rsidR="00731D37" w:rsidRPr="00FC2E09"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731D37" w:rsidRDefault="00731D37" w:rsidP="000A7EBB">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sidR="0072498E">
        <w:rPr>
          <w:rFonts w:ascii="Segoe UI" w:eastAsia="Times New Roman" w:hAnsi="Segoe UI" w:cs="Segoe UI"/>
          <w:sz w:val="22"/>
          <w:lang w:val="en-GB"/>
        </w:rPr>
        <w:t>Client</w:t>
      </w:r>
      <w:r w:rsidRPr="00731D37">
        <w:rPr>
          <w:rFonts w:ascii="Segoe UI" w:eastAsia="Times New Roman" w:hAnsi="Segoe UI" w:cs="Segoe UI"/>
          <w:sz w:val="22"/>
          <w:lang w:val="en-GB"/>
        </w:rPr>
        <w:t xml:space="preserve"> becomes aware of a violation, he must notify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within ten days.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there is a violation by the subcontractor,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w:t>
      </w:r>
      <w:r w:rsidRPr="00731D37">
        <w:rPr>
          <w:rFonts w:ascii="Segoe UI" w:eastAsia="Times New Roman" w:hAnsi="Segoe UI" w:cs="Segoe UI"/>
          <w:sz w:val="22"/>
          <w:lang w:val="en-GB"/>
        </w:rPr>
        <w:lastRenderedPageBreak/>
        <w:t xml:space="preserve">submitted evidence for the subcontractor, or if there is evidence, but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subcontractor, or if there is any, the </w:t>
      </w:r>
      <w:r w:rsidR="006C0BB7">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731D37" w:rsidRDefault="00731D37" w:rsidP="00731D37">
      <w:pPr>
        <w:pStyle w:val="NoSpacing"/>
        <w:rPr>
          <w:rFonts w:ascii="Segoe UI" w:eastAsia="Times New Roman" w:hAnsi="Segoe UI" w:cs="Segoe UI"/>
          <w:sz w:val="22"/>
          <w:lang w:val="en-GB"/>
        </w:rPr>
      </w:pPr>
    </w:p>
    <w:p w14:paraId="52B173D7" w14:textId="523732C1" w:rsidR="00C446BB" w:rsidRDefault="00731D37" w:rsidP="00731D37">
      <w:pPr>
        <w:pStyle w:val="NoSpacing"/>
        <w:rPr>
          <w:rFonts w:ascii="Segoe UI" w:eastAsia="Times New Roman" w:hAnsi="Segoe UI" w:cs="Segoe UI"/>
          <w:sz w:val="22"/>
          <w:lang w:val="en-GB"/>
        </w:rPr>
      </w:pPr>
      <w:r w:rsidRPr="00731D37">
        <w:rPr>
          <w:rFonts w:ascii="Segoe UI" w:eastAsia="Times New Roman" w:hAnsi="Segoe UI" w:cs="Segoe UI"/>
          <w:sz w:val="22"/>
          <w:lang w:val="en-GB"/>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w:t>
      </w:r>
      <w:r w:rsidR="00924414">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369DA659" w14:textId="77777777" w:rsidR="0095011A" w:rsidRPr="00924414" w:rsidRDefault="0095011A" w:rsidP="00731D37">
      <w:pPr>
        <w:pStyle w:val="NoSpacing"/>
        <w:rPr>
          <w:rStyle w:val="Strong"/>
          <w:rFonts w:ascii="Segoe UI" w:eastAsia="Times New Roman" w:hAnsi="Segoe UI" w:cs="Segoe UI"/>
          <w:b w:val="0"/>
          <w:bCs w:val="0"/>
          <w:sz w:val="22"/>
          <w:lang w:val="en-GB"/>
        </w:rPr>
      </w:pPr>
    </w:p>
    <w:p w14:paraId="2BBE7459" w14:textId="2A370129" w:rsidR="006B7FFD" w:rsidRPr="00821B21" w:rsidRDefault="0045057B"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44823A3F" w14:textId="694ECCA2" w:rsidR="006B7FFD" w:rsidRPr="00821B21" w:rsidRDefault="00034118" w:rsidP="006B7FFD">
      <w:pPr>
        <w:spacing w:line="240" w:lineRule="auto"/>
        <w:jc w:val="center"/>
        <w:rPr>
          <w:rFonts w:ascii="Segoe UI" w:hAnsi="Segoe UI" w:cs="Segoe UI"/>
          <w:b/>
          <w:bCs/>
          <w:color w:val="000000"/>
          <w:sz w:val="22"/>
        </w:rPr>
      </w:pPr>
      <w:r w:rsidRPr="00034118">
        <w:rPr>
          <w:rFonts w:ascii="Segoe UI" w:hAnsi="Segoe UI" w:cs="Segoe UI"/>
          <w:b/>
          <w:bCs/>
          <w:color w:val="000000"/>
          <w:sz w:val="22"/>
        </w:rPr>
        <w:t>Article 1</w:t>
      </w:r>
      <w:r w:rsidR="007F75C8">
        <w:rPr>
          <w:rFonts w:ascii="Segoe UI" w:hAnsi="Segoe UI" w:cs="Segoe UI"/>
          <w:b/>
          <w:bCs/>
          <w:color w:val="000000"/>
          <w:sz w:val="22"/>
        </w:rPr>
        <w:t>2</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0F619C2A"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win this public contract, </w:t>
      </w:r>
    </w:p>
    <w:p w14:paraId="4D643F82"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conclude this contract under more favourable conditions, </w:t>
      </w:r>
    </w:p>
    <w:p w14:paraId="19E5390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omit due diligence in the supervision of the contract implementation,</w:t>
      </w:r>
    </w:p>
    <w:p w14:paraId="28747FCD" w14:textId="5FAEC7FF" w:rsid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121242" w:rsidRDefault="00924414" w:rsidP="00924414">
      <w:pPr>
        <w:spacing w:line="240" w:lineRule="auto"/>
        <w:ind w:left="1440"/>
        <w:jc w:val="both"/>
        <w:rPr>
          <w:rFonts w:ascii="Segoe UI" w:eastAsia="Times New Roman" w:hAnsi="Segoe UI" w:cs="Segoe UI"/>
          <w:sz w:val="22"/>
          <w:lang w:val="en-GB"/>
        </w:rPr>
      </w:pPr>
    </w:p>
    <w:p w14:paraId="1857AE92"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this contract will be void.</w:t>
      </w:r>
    </w:p>
    <w:p w14:paraId="457CBE87" w14:textId="77777777" w:rsidR="00121242" w:rsidRPr="00121242" w:rsidRDefault="00121242" w:rsidP="00121242">
      <w:pPr>
        <w:spacing w:line="240" w:lineRule="auto"/>
        <w:jc w:val="both"/>
        <w:rPr>
          <w:rFonts w:ascii="Segoe UI" w:eastAsia="Times New Roman" w:hAnsi="Segoe UI" w:cs="Segoe UI"/>
          <w:sz w:val="10"/>
          <w:szCs w:val="10"/>
          <w:lang w:val="en-GB"/>
        </w:rPr>
      </w:pPr>
    </w:p>
    <w:p w14:paraId="6C6C8892" w14:textId="77777777" w:rsidR="00857CBE"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5DA613FD" w14:textId="33194B5A"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 </w:t>
      </w:r>
    </w:p>
    <w:p w14:paraId="29FD6C98" w14:textId="66DD8079" w:rsidR="00A94A0F" w:rsidRPr="00821B21" w:rsidRDefault="00A94A0F" w:rsidP="00A94A0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7A3BCBAC" w14:textId="7FE68531" w:rsidR="00A94A0F" w:rsidRPr="00821B21" w:rsidRDefault="00CA021A" w:rsidP="00A94A0F">
      <w:pPr>
        <w:spacing w:line="240" w:lineRule="auto"/>
        <w:jc w:val="center"/>
        <w:rPr>
          <w:rFonts w:ascii="Segoe UI" w:hAnsi="Segoe UI" w:cs="Segoe UI"/>
          <w:b/>
          <w:bCs/>
          <w:color w:val="000000"/>
          <w:sz w:val="22"/>
        </w:rPr>
      </w:pPr>
      <w:r>
        <w:rPr>
          <w:rFonts w:ascii="Segoe UI" w:hAnsi="Segoe UI" w:cs="Segoe UI"/>
          <w:b/>
          <w:bCs/>
          <w:color w:val="000000"/>
          <w:sz w:val="22"/>
        </w:rPr>
        <w:t>Article 13</w:t>
      </w:r>
    </w:p>
    <w:p w14:paraId="6301781F" w14:textId="77777777" w:rsidR="00A94A0F" w:rsidRPr="00920CE3" w:rsidRDefault="00A94A0F" w:rsidP="00A94A0F">
      <w:pPr>
        <w:spacing w:line="240" w:lineRule="auto"/>
        <w:jc w:val="center"/>
        <w:rPr>
          <w:rFonts w:ascii="Segoe UI" w:hAnsi="Segoe UI" w:cs="Segoe UI"/>
          <w:sz w:val="16"/>
          <w:szCs w:val="16"/>
        </w:rPr>
      </w:pPr>
    </w:p>
    <w:p w14:paraId="3B67B62F" w14:textId="43EC6334" w:rsidR="00A94A0F"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The contracting parties shall resolve any disagreement relating to the realisation of this contract by common consent</w:t>
      </w:r>
      <w:r w:rsidR="0072428B">
        <w:rPr>
          <w:rFonts w:ascii="Segoe UI" w:eastAsia="Times New Roman" w:hAnsi="Segoe UI" w:cs="Segoe UI"/>
          <w:sz w:val="22"/>
          <w:lang w:val="pl-PL"/>
        </w:rPr>
        <w:t xml:space="preserve"> in accordance with the contract</w:t>
      </w:r>
      <w:r w:rsidRPr="00A94A0F">
        <w:rPr>
          <w:rFonts w:ascii="Segoe UI" w:eastAsia="Times New Roman" w:hAnsi="Segoe UI" w:cs="Segoe UI"/>
          <w:sz w:val="22"/>
          <w:lang w:val="pl-PL"/>
        </w:rPr>
        <w:t>. In the case that the contracting parties cannot settle a dispute by common consent, they shall abide by the decision of the competent court in Ljubljana.</w:t>
      </w:r>
    </w:p>
    <w:p w14:paraId="6604D18E" w14:textId="3EB7B726" w:rsidR="00A94A0F" w:rsidRDefault="00A94A0F" w:rsidP="006B7FFD">
      <w:pPr>
        <w:spacing w:line="240" w:lineRule="auto"/>
        <w:jc w:val="both"/>
        <w:rPr>
          <w:rFonts w:ascii="Segoe UI" w:eastAsia="Times New Roman" w:hAnsi="Segoe UI" w:cs="Segoe UI"/>
          <w:sz w:val="16"/>
          <w:szCs w:val="16"/>
          <w:lang w:val="pl-PL"/>
        </w:rPr>
      </w:pPr>
    </w:p>
    <w:p w14:paraId="44D2FFFE" w14:textId="1AC030D1" w:rsidR="00FB49D3" w:rsidRDefault="00FB49D3" w:rsidP="006B7FFD">
      <w:pPr>
        <w:spacing w:line="240" w:lineRule="auto"/>
        <w:jc w:val="both"/>
        <w:rPr>
          <w:rFonts w:ascii="Segoe UI" w:eastAsia="Times New Roman" w:hAnsi="Segoe UI" w:cs="Segoe UI"/>
          <w:sz w:val="16"/>
          <w:szCs w:val="16"/>
          <w:lang w:val="pl-PL"/>
        </w:rPr>
      </w:pPr>
    </w:p>
    <w:p w14:paraId="5A1D8B6E" w14:textId="3A7ADC12" w:rsidR="00857CBE" w:rsidRDefault="00857CBE" w:rsidP="006B7FFD">
      <w:pPr>
        <w:spacing w:line="240" w:lineRule="auto"/>
        <w:jc w:val="both"/>
        <w:rPr>
          <w:rFonts w:ascii="Segoe UI" w:eastAsia="Times New Roman" w:hAnsi="Segoe UI" w:cs="Segoe UI"/>
          <w:sz w:val="16"/>
          <w:szCs w:val="16"/>
          <w:lang w:val="pl-PL"/>
        </w:rPr>
      </w:pPr>
    </w:p>
    <w:p w14:paraId="1659619A" w14:textId="77777777" w:rsidR="00857CBE" w:rsidRDefault="00857CBE" w:rsidP="006B7FFD">
      <w:pPr>
        <w:spacing w:line="240" w:lineRule="auto"/>
        <w:jc w:val="both"/>
        <w:rPr>
          <w:rFonts w:ascii="Segoe UI" w:eastAsia="Times New Roman" w:hAnsi="Segoe UI" w:cs="Segoe UI"/>
          <w:sz w:val="16"/>
          <w:szCs w:val="16"/>
          <w:lang w:val="pl-PL"/>
        </w:rPr>
      </w:pPr>
    </w:p>
    <w:p w14:paraId="4E7F8B03" w14:textId="4BC1337B" w:rsidR="00C446BB" w:rsidRPr="00821B21" w:rsidRDefault="00C446BB" w:rsidP="00C446B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ADMINISTRATORS OF THE CONTRACT</w:t>
      </w:r>
    </w:p>
    <w:p w14:paraId="65E2DFC8" w14:textId="3516C9DE" w:rsidR="00CA021A" w:rsidRPr="00821B21" w:rsidRDefault="00CA021A" w:rsidP="00CA021A">
      <w:pPr>
        <w:spacing w:line="240" w:lineRule="auto"/>
        <w:jc w:val="center"/>
        <w:rPr>
          <w:rFonts w:ascii="Segoe UI" w:hAnsi="Segoe UI" w:cs="Segoe UI"/>
          <w:b/>
          <w:bCs/>
          <w:color w:val="000000"/>
          <w:sz w:val="22"/>
        </w:rPr>
      </w:pPr>
      <w:r w:rsidRPr="00034118">
        <w:rPr>
          <w:rFonts w:ascii="Segoe UI" w:hAnsi="Segoe UI" w:cs="Segoe UI"/>
          <w:b/>
          <w:bCs/>
          <w:color w:val="000000"/>
          <w:sz w:val="22"/>
        </w:rPr>
        <w:t>Article 1</w:t>
      </w:r>
      <w:r>
        <w:rPr>
          <w:rFonts w:ascii="Segoe UI" w:hAnsi="Segoe UI" w:cs="Segoe UI"/>
          <w:b/>
          <w:bCs/>
          <w:color w:val="000000"/>
          <w:sz w:val="22"/>
        </w:rPr>
        <w:t>4</w:t>
      </w:r>
    </w:p>
    <w:p w14:paraId="0E04D1B4" w14:textId="35179CB0" w:rsidR="00C446BB" w:rsidRPr="00821B21" w:rsidRDefault="00C446BB" w:rsidP="00C446BB">
      <w:pPr>
        <w:spacing w:line="240" w:lineRule="auto"/>
        <w:jc w:val="center"/>
        <w:rPr>
          <w:rFonts w:ascii="Segoe UI" w:hAnsi="Segoe UI" w:cs="Segoe UI"/>
          <w:b/>
          <w:bCs/>
          <w:color w:val="000000"/>
          <w:sz w:val="22"/>
        </w:rPr>
      </w:pPr>
    </w:p>
    <w:p w14:paraId="69ED912C" w14:textId="77777777" w:rsidR="00C446BB" w:rsidRPr="00920CE3" w:rsidRDefault="00C446BB" w:rsidP="00C446BB">
      <w:pPr>
        <w:spacing w:line="240" w:lineRule="auto"/>
        <w:jc w:val="center"/>
        <w:rPr>
          <w:rFonts w:ascii="Segoe UI" w:hAnsi="Segoe UI" w:cs="Segoe UI"/>
          <w:sz w:val="16"/>
          <w:szCs w:val="16"/>
        </w:rPr>
      </w:pPr>
    </w:p>
    <w:p w14:paraId="0D03FB51" w14:textId="0C59E935" w:rsidR="00C446BB" w:rsidRPr="00C446BB" w:rsidRDefault="00C446BB" w:rsidP="00C446BB">
      <w:pPr>
        <w:spacing w:line="240" w:lineRule="auto"/>
        <w:jc w:val="both"/>
        <w:rPr>
          <w:rFonts w:ascii="Segoe UI" w:eastAsia="Times New Roman" w:hAnsi="Segoe UI" w:cs="Segoe UI"/>
          <w:sz w:val="22"/>
          <w:lang w:val="pl-PL"/>
        </w:rPr>
      </w:pPr>
      <w:bookmarkStart w:id="115" w:name="_Hlk133224311"/>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Client</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___________</w:t>
      </w:r>
    </w:p>
    <w:p w14:paraId="6CCD1436" w14:textId="77777777" w:rsidR="00C446BB" w:rsidRPr="0095011A" w:rsidRDefault="00C446BB" w:rsidP="00C446BB">
      <w:pPr>
        <w:spacing w:line="240" w:lineRule="auto"/>
        <w:jc w:val="both"/>
        <w:rPr>
          <w:rFonts w:ascii="Segoe UI" w:eastAsia="Times New Roman" w:hAnsi="Segoe UI" w:cs="Segoe UI"/>
          <w:sz w:val="18"/>
          <w:szCs w:val="18"/>
          <w:lang w:val="pl-PL"/>
        </w:rPr>
      </w:pPr>
    </w:p>
    <w:p w14:paraId="5F6A0F66" w14:textId="14D376B3" w:rsidR="00C446BB" w:rsidRPr="00C446BB" w:rsidRDefault="00C446BB" w:rsidP="00C446BB">
      <w:pPr>
        <w:rPr>
          <w:rFonts w:ascii="Segoe UI" w:eastAsia="Times New Roman" w:hAnsi="Segoe UI" w:cs="Segoe UI"/>
          <w:sz w:val="22"/>
          <w:lang w:val="pl-PL"/>
        </w:rPr>
      </w:pPr>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Supplier</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w:t>
      </w:r>
    </w:p>
    <w:p w14:paraId="4A2287B6" w14:textId="77777777" w:rsidR="00C446BB" w:rsidRPr="00DD258E" w:rsidRDefault="00C446BB" w:rsidP="00C446BB">
      <w:pPr>
        <w:spacing w:line="240" w:lineRule="auto"/>
        <w:jc w:val="both"/>
        <w:rPr>
          <w:rFonts w:ascii="Segoe UI" w:eastAsia="Times New Roman" w:hAnsi="Segoe UI" w:cs="Segoe UI"/>
          <w:sz w:val="18"/>
          <w:szCs w:val="18"/>
          <w:lang w:val="pl-PL"/>
        </w:rPr>
      </w:pPr>
    </w:p>
    <w:bookmarkEnd w:id="115"/>
    <w:p w14:paraId="2E15A823" w14:textId="3DC69597" w:rsidR="00C446BB" w:rsidRDefault="00C446BB" w:rsidP="00C446BB">
      <w:pPr>
        <w:spacing w:line="240" w:lineRule="auto"/>
        <w:jc w:val="both"/>
        <w:rPr>
          <w:rFonts w:ascii="Segoe UI" w:eastAsia="Times New Roman" w:hAnsi="Segoe UI" w:cs="Segoe UI"/>
          <w:sz w:val="16"/>
          <w:szCs w:val="16"/>
          <w:lang w:val="pl-PL"/>
        </w:rPr>
      </w:pPr>
      <w:r w:rsidRPr="00C446BB">
        <w:rPr>
          <w:rFonts w:ascii="Segoe UI" w:eastAsia="Times New Roman" w:hAnsi="Segoe UI" w:cs="Segoe UI"/>
          <w:sz w:val="22"/>
          <w:lang w:val="pl-PL"/>
        </w:rPr>
        <w:t>It is not necessary to conclude an annex to the contract to change the administrators referred to in this article. Both parties shall be notified of the change in writing.</w:t>
      </w:r>
    </w:p>
    <w:p w14:paraId="0FE01E62" w14:textId="77777777" w:rsidR="00C446BB" w:rsidRDefault="00C446BB" w:rsidP="00C446BB">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464B2044" w14:textId="6575E9B8" w:rsidR="00CA021A" w:rsidRPr="00821B21" w:rsidRDefault="00CA021A" w:rsidP="00CA021A">
      <w:pPr>
        <w:spacing w:line="240" w:lineRule="auto"/>
        <w:jc w:val="center"/>
        <w:rPr>
          <w:rFonts w:ascii="Segoe UI" w:hAnsi="Segoe UI" w:cs="Segoe UI"/>
          <w:b/>
          <w:bCs/>
          <w:color w:val="000000"/>
          <w:sz w:val="22"/>
        </w:rPr>
      </w:pPr>
      <w:r w:rsidRPr="00034118">
        <w:rPr>
          <w:rFonts w:ascii="Segoe UI" w:hAnsi="Segoe UI" w:cs="Segoe UI"/>
          <w:b/>
          <w:bCs/>
          <w:color w:val="000000"/>
          <w:sz w:val="22"/>
        </w:rPr>
        <w:t>Article 1</w:t>
      </w:r>
      <w:r>
        <w:rPr>
          <w:rFonts w:ascii="Segoe UI" w:hAnsi="Segoe UI" w:cs="Segoe UI"/>
          <w:b/>
          <w:bCs/>
          <w:color w:val="000000"/>
          <w:sz w:val="22"/>
        </w:rPr>
        <w:t>5</w:t>
      </w: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DD258E" w:rsidRDefault="00C65084" w:rsidP="00C65084">
      <w:pPr>
        <w:tabs>
          <w:tab w:val="left" w:pos="792"/>
        </w:tabs>
        <w:spacing w:line="240" w:lineRule="auto"/>
        <w:jc w:val="both"/>
        <w:rPr>
          <w:rFonts w:ascii="Segoe UI" w:eastAsia="Times New Roman" w:hAnsi="Segoe UI" w:cs="Segoe UI"/>
          <w:sz w:val="18"/>
          <w:szCs w:val="18"/>
          <w:lang w:val="pl-PL"/>
        </w:rPr>
      </w:pPr>
    </w:p>
    <w:p w14:paraId="42E37A46" w14:textId="565AA50E" w:rsidR="00D278BA"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6E7AF921" w14:textId="77777777" w:rsidR="00FB49D3" w:rsidRPr="00DD258E" w:rsidRDefault="00FB49D3" w:rsidP="00C65084">
      <w:pPr>
        <w:tabs>
          <w:tab w:val="left" w:pos="792"/>
        </w:tabs>
        <w:spacing w:line="240" w:lineRule="auto"/>
        <w:jc w:val="both"/>
        <w:rPr>
          <w:rFonts w:ascii="Segoe UI" w:eastAsia="Times New Roman" w:hAnsi="Segoe UI" w:cs="Segoe UI"/>
          <w:sz w:val="18"/>
          <w:szCs w:val="18"/>
          <w:lang w:val="pl-PL"/>
        </w:rPr>
      </w:pPr>
    </w:p>
    <w:p w14:paraId="23983F32" w14:textId="3EC8BC6B"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52E555E8" w14:textId="77777777" w:rsidR="00FB49D3" w:rsidRPr="00DD258E" w:rsidRDefault="00FB49D3" w:rsidP="00C65084">
      <w:pPr>
        <w:tabs>
          <w:tab w:val="left" w:pos="792"/>
        </w:tabs>
        <w:spacing w:line="240" w:lineRule="auto"/>
        <w:jc w:val="both"/>
        <w:rPr>
          <w:rFonts w:ascii="Segoe UI" w:eastAsia="Times New Roman" w:hAnsi="Segoe UI" w:cs="Segoe UI"/>
          <w:sz w:val="10"/>
          <w:szCs w:val="10"/>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0663FE">
        <w:tc>
          <w:tcPr>
            <w:tcW w:w="4820" w:type="dxa"/>
            <w:tcBorders>
              <w:top w:val="nil"/>
              <w:left w:val="nil"/>
              <w:bottom w:val="nil"/>
              <w:right w:val="nil"/>
            </w:tcBorders>
            <w:shd w:val="clear" w:color="auto" w:fill="DEEAF6"/>
          </w:tcPr>
          <w:p w14:paraId="4E0F43BF"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0E7458" w:rsidRDefault="00C65084" w:rsidP="000663FE">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0663FE">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0663FE">
        <w:tc>
          <w:tcPr>
            <w:tcW w:w="4820" w:type="dxa"/>
            <w:tcBorders>
              <w:top w:val="nil"/>
              <w:left w:val="nil"/>
              <w:bottom w:val="nil"/>
              <w:right w:val="nil"/>
            </w:tcBorders>
          </w:tcPr>
          <w:p w14:paraId="69BC6A9F" w14:textId="69E0B3FE" w:rsidR="006B7FFD" w:rsidRPr="00821B21" w:rsidRDefault="006B7FFD" w:rsidP="000663F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
        </w:tc>
        <w:tc>
          <w:tcPr>
            <w:tcW w:w="425" w:type="dxa"/>
            <w:tcBorders>
              <w:top w:val="nil"/>
              <w:left w:val="nil"/>
              <w:bottom w:val="nil"/>
              <w:right w:val="nil"/>
            </w:tcBorders>
          </w:tcPr>
          <w:p w14:paraId="7C5341E1"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2110127B" w:rsidR="006B7FFD" w:rsidRPr="00821B21" w:rsidRDefault="006B7FFD" w:rsidP="000663F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
        </w:tc>
      </w:tr>
      <w:tr w:rsidR="006B7FFD" w:rsidRPr="00821B21" w14:paraId="7FBB238C" w14:textId="77777777" w:rsidTr="000663FE">
        <w:tc>
          <w:tcPr>
            <w:tcW w:w="4820" w:type="dxa"/>
            <w:tcBorders>
              <w:top w:val="nil"/>
              <w:left w:val="nil"/>
              <w:bottom w:val="dashed" w:sz="4" w:space="0" w:color="auto"/>
              <w:right w:val="nil"/>
            </w:tcBorders>
          </w:tcPr>
          <w:p w14:paraId="51CF523C" w14:textId="77777777" w:rsidR="006B7FFD" w:rsidRDefault="006B7FFD" w:rsidP="000663FE">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0663FE">
        <w:tc>
          <w:tcPr>
            <w:tcW w:w="4820" w:type="dxa"/>
            <w:tcBorders>
              <w:top w:val="dashed" w:sz="4" w:space="0" w:color="auto"/>
              <w:left w:val="nil"/>
              <w:bottom w:val="nil"/>
              <w:right w:val="nil"/>
            </w:tcBorders>
          </w:tcPr>
          <w:p w14:paraId="494FA3C0" w14:textId="56DEE556" w:rsidR="006B7FFD" w:rsidRPr="00821B21" w:rsidRDefault="006B7FFD" w:rsidP="000663F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C65084">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0663FE">
        <w:tc>
          <w:tcPr>
            <w:tcW w:w="4820" w:type="dxa"/>
            <w:tcBorders>
              <w:top w:val="nil"/>
              <w:left w:val="nil"/>
              <w:bottom w:val="dashed" w:sz="4" w:space="0" w:color="auto"/>
              <w:right w:val="nil"/>
            </w:tcBorders>
          </w:tcPr>
          <w:p w14:paraId="63086E48" w14:textId="1C94F469" w:rsidR="006B7FFD" w:rsidRPr="00821B21" w:rsidRDefault="006B7FFD" w:rsidP="000663F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0663F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EF7F4C8" w14:textId="0936ABB1" w:rsidR="00FB49D3" w:rsidRDefault="00FB49D3" w:rsidP="006B7FFD">
      <w:pPr>
        <w:spacing w:before="120" w:after="60" w:line="240" w:lineRule="auto"/>
        <w:jc w:val="both"/>
        <w:rPr>
          <w:rFonts w:ascii="Segoe UI" w:eastAsia="Times New Roman" w:hAnsi="Segoe UI" w:cs="Segoe UI"/>
          <w:b/>
          <w:i/>
          <w:color w:val="000000"/>
          <w:sz w:val="10"/>
          <w:szCs w:val="10"/>
        </w:rPr>
      </w:pPr>
    </w:p>
    <w:p w14:paraId="4724369A" w14:textId="77777777" w:rsidR="00FF45B1" w:rsidRPr="002336D7" w:rsidRDefault="00FF45B1" w:rsidP="006B7FFD">
      <w:pPr>
        <w:spacing w:before="120" w:after="60" w:line="240" w:lineRule="auto"/>
        <w:jc w:val="both"/>
        <w:rPr>
          <w:rFonts w:ascii="Segoe UI" w:eastAsia="Times New Roman" w:hAnsi="Segoe UI" w:cs="Segoe UI"/>
          <w:b/>
          <w:i/>
          <w:color w:val="000000"/>
          <w:sz w:val="10"/>
          <w:szCs w:val="10"/>
        </w:rPr>
      </w:pPr>
    </w:p>
    <w:p w14:paraId="3851EAF5" w14:textId="7121ED89" w:rsidR="0077511F" w:rsidRDefault="0077511F" w:rsidP="00642DF9">
      <w:pPr>
        <w:spacing w:before="120" w:after="60" w:line="240" w:lineRule="auto"/>
        <w:jc w:val="both"/>
        <w:rPr>
          <w:rFonts w:ascii="Segoe UI" w:eastAsia="Times New Roman" w:hAnsi="Segoe UI" w:cs="Segoe UI"/>
          <w:b/>
          <w:i/>
          <w:color w:val="000000"/>
          <w:sz w:val="22"/>
        </w:rPr>
      </w:pPr>
      <w:r w:rsidRPr="0077511F">
        <w:rPr>
          <w:rFonts w:ascii="Segoe UI" w:eastAsia="Times New Roman" w:hAnsi="Segoe UI" w:cs="Segoe UI"/>
          <w:b/>
          <w:i/>
          <w:color w:val="000000"/>
          <w:sz w:val="22"/>
        </w:rPr>
        <w:t>We herewith declare that the format of this sample contract is acceptable for the Bidder.</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0663FE">
        <w:tc>
          <w:tcPr>
            <w:tcW w:w="3190" w:type="dxa"/>
          </w:tcPr>
          <w:p w14:paraId="022D51EF" w14:textId="77777777" w:rsidR="00C62F56" w:rsidRPr="00642DF9" w:rsidRDefault="00C62F56" w:rsidP="000663FE">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0663FE">
            <w:pPr>
              <w:spacing w:line="240" w:lineRule="auto"/>
              <w:jc w:val="both"/>
              <w:rPr>
                <w:rFonts w:ascii="Segoe UI" w:eastAsia="Times New Roman" w:hAnsi="Segoe UI" w:cs="Segoe UI"/>
                <w:color w:val="000000"/>
                <w:sz w:val="22"/>
              </w:rPr>
            </w:pPr>
          </w:p>
        </w:tc>
        <w:tc>
          <w:tcPr>
            <w:tcW w:w="3826" w:type="dxa"/>
          </w:tcPr>
          <w:p w14:paraId="48BD6821" w14:textId="771675B3" w:rsidR="00C62F56" w:rsidRDefault="00C62F56" w:rsidP="002336D7">
            <w:pPr>
              <w:spacing w:line="240" w:lineRule="auto"/>
              <w:rPr>
                <w:rFonts w:ascii="Segoe UI" w:eastAsia="Times New Roman" w:hAnsi="Segoe UI" w:cs="Segoe UI"/>
                <w:color w:val="000000"/>
                <w:sz w:val="12"/>
                <w:szCs w:val="12"/>
              </w:rPr>
            </w:pPr>
          </w:p>
          <w:p w14:paraId="33AE4818" w14:textId="77777777" w:rsidR="00BE3738" w:rsidRPr="002336D7" w:rsidRDefault="00BE3738" w:rsidP="002336D7">
            <w:pPr>
              <w:spacing w:line="240" w:lineRule="auto"/>
              <w:rPr>
                <w:rFonts w:ascii="Segoe UI" w:eastAsia="Times New Roman" w:hAnsi="Segoe UI" w:cs="Segoe UI"/>
                <w:color w:val="000000"/>
                <w:sz w:val="12"/>
                <w:szCs w:val="12"/>
              </w:rPr>
            </w:pPr>
          </w:p>
          <w:p w14:paraId="444F88F2" w14:textId="77777777" w:rsidR="00C62F56" w:rsidRDefault="00C62F56" w:rsidP="000663FE">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p w14:paraId="4E08C5D0" w14:textId="77777777" w:rsidR="00BE3738" w:rsidRDefault="00BE3738" w:rsidP="000663FE">
            <w:pPr>
              <w:spacing w:line="240" w:lineRule="auto"/>
              <w:jc w:val="center"/>
              <w:rPr>
                <w:rFonts w:ascii="Segoe UI" w:eastAsia="Times New Roman" w:hAnsi="Segoe UI" w:cs="Segoe UI"/>
                <w:color w:val="000000"/>
                <w:sz w:val="16"/>
                <w:szCs w:val="16"/>
              </w:rPr>
            </w:pPr>
          </w:p>
          <w:p w14:paraId="3D4E1207" w14:textId="77777777" w:rsidR="00BE3738" w:rsidRDefault="00BE3738" w:rsidP="000663FE">
            <w:pPr>
              <w:spacing w:line="240" w:lineRule="auto"/>
              <w:jc w:val="center"/>
              <w:rPr>
                <w:rFonts w:ascii="Segoe UI" w:eastAsia="Times New Roman" w:hAnsi="Segoe UI" w:cs="Segoe UI"/>
                <w:color w:val="000000"/>
                <w:sz w:val="16"/>
                <w:szCs w:val="16"/>
              </w:rPr>
            </w:pPr>
          </w:p>
          <w:p w14:paraId="255099E6" w14:textId="41999DF8" w:rsidR="00BE3738" w:rsidRPr="00BE3738" w:rsidRDefault="00BE3738" w:rsidP="000663FE">
            <w:pPr>
              <w:spacing w:line="240" w:lineRule="auto"/>
              <w:jc w:val="center"/>
              <w:rPr>
                <w:rFonts w:ascii="Segoe UI" w:eastAsia="Times New Roman" w:hAnsi="Segoe UI" w:cs="Segoe UI"/>
                <w:color w:val="000000"/>
                <w:sz w:val="16"/>
                <w:szCs w:val="16"/>
              </w:rPr>
            </w:pPr>
          </w:p>
        </w:tc>
      </w:tr>
      <w:tr w:rsidR="00C62F56" w:rsidRPr="00642DF9" w14:paraId="446E549D" w14:textId="77777777" w:rsidTr="00FB49D3">
        <w:trPr>
          <w:trHeight w:val="86"/>
        </w:trPr>
        <w:tc>
          <w:tcPr>
            <w:tcW w:w="3190" w:type="dxa"/>
            <w:tcBorders>
              <w:top w:val="dashed" w:sz="4" w:space="0" w:color="auto"/>
              <w:bottom w:val="dashed" w:sz="4" w:space="0" w:color="auto"/>
            </w:tcBorders>
          </w:tcPr>
          <w:p w14:paraId="2F2C29BF" w14:textId="77777777" w:rsidR="00C62F56" w:rsidRPr="00642DF9" w:rsidRDefault="00C62F56"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38AB0B10" w:rsidR="00C62F56" w:rsidRPr="00642DF9" w:rsidRDefault="00C62F56"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bottom w:val="dashed" w:sz="4" w:space="0" w:color="auto"/>
            </w:tcBorders>
          </w:tcPr>
          <w:p w14:paraId="5B361271" w14:textId="77777777" w:rsidR="00C62F56" w:rsidRPr="00642DF9" w:rsidRDefault="00C62F56" w:rsidP="000663F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r w:rsidR="00FB49D3" w:rsidRPr="00642DF9" w14:paraId="4CD0A15B" w14:textId="77777777" w:rsidTr="000663FE">
        <w:trPr>
          <w:trHeight w:val="86"/>
        </w:trPr>
        <w:tc>
          <w:tcPr>
            <w:tcW w:w="3190" w:type="dxa"/>
            <w:tcBorders>
              <w:top w:val="dashed" w:sz="4" w:space="0" w:color="auto"/>
            </w:tcBorders>
          </w:tcPr>
          <w:p w14:paraId="68BC9A74" w14:textId="77777777" w:rsidR="00FB49D3" w:rsidRDefault="00FB49D3" w:rsidP="00DD258E">
            <w:pPr>
              <w:spacing w:line="240" w:lineRule="auto"/>
              <w:rPr>
                <w:rFonts w:ascii="Segoe UI" w:eastAsia="Times New Roman" w:hAnsi="Segoe UI" w:cs="Segoe UI"/>
                <w:i/>
                <w:color w:val="000000"/>
                <w:sz w:val="18"/>
                <w:szCs w:val="18"/>
              </w:rPr>
            </w:pPr>
          </w:p>
          <w:p w14:paraId="56EC8BD9" w14:textId="7E7B8FF1" w:rsidR="00535606" w:rsidRDefault="00535606" w:rsidP="00DD258E">
            <w:pPr>
              <w:spacing w:line="240" w:lineRule="auto"/>
              <w:rPr>
                <w:rFonts w:ascii="Segoe UI" w:eastAsia="Times New Roman" w:hAnsi="Segoe UI" w:cs="Segoe UI"/>
                <w:i/>
                <w:color w:val="000000"/>
                <w:sz w:val="18"/>
                <w:szCs w:val="18"/>
              </w:rPr>
            </w:pPr>
          </w:p>
          <w:p w14:paraId="654E1BC4" w14:textId="008C1AEE" w:rsidR="00A66D00" w:rsidRDefault="00A66D00" w:rsidP="00DD258E">
            <w:pPr>
              <w:spacing w:line="240" w:lineRule="auto"/>
              <w:rPr>
                <w:rFonts w:ascii="Segoe UI" w:eastAsia="Times New Roman" w:hAnsi="Segoe UI" w:cs="Segoe UI"/>
                <w:i/>
                <w:color w:val="000000"/>
                <w:sz w:val="18"/>
                <w:szCs w:val="18"/>
              </w:rPr>
            </w:pPr>
          </w:p>
          <w:p w14:paraId="19F1BF15" w14:textId="6A3C38F5" w:rsidR="00A66D00" w:rsidRDefault="00A66D00" w:rsidP="00DD258E">
            <w:pPr>
              <w:spacing w:line="240" w:lineRule="auto"/>
              <w:rPr>
                <w:rFonts w:ascii="Segoe UI" w:eastAsia="Times New Roman" w:hAnsi="Segoe UI" w:cs="Segoe UI"/>
                <w:i/>
                <w:color w:val="000000"/>
                <w:sz w:val="18"/>
                <w:szCs w:val="18"/>
              </w:rPr>
            </w:pPr>
          </w:p>
          <w:p w14:paraId="2361FA6A" w14:textId="00D089C8" w:rsidR="00A66D00" w:rsidRDefault="00A66D00" w:rsidP="00DD258E">
            <w:pPr>
              <w:spacing w:line="240" w:lineRule="auto"/>
              <w:rPr>
                <w:rFonts w:ascii="Segoe UI" w:eastAsia="Times New Roman" w:hAnsi="Segoe UI" w:cs="Segoe UI"/>
                <w:i/>
                <w:color w:val="000000"/>
                <w:sz w:val="18"/>
                <w:szCs w:val="18"/>
              </w:rPr>
            </w:pPr>
          </w:p>
          <w:p w14:paraId="5B4265E4" w14:textId="1D4BCA6D" w:rsidR="00A66D00" w:rsidRDefault="00A66D00" w:rsidP="00DD258E">
            <w:pPr>
              <w:spacing w:line="240" w:lineRule="auto"/>
              <w:rPr>
                <w:rFonts w:ascii="Segoe UI" w:eastAsia="Times New Roman" w:hAnsi="Segoe UI" w:cs="Segoe UI"/>
                <w:i/>
                <w:color w:val="000000"/>
                <w:sz w:val="18"/>
                <w:szCs w:val="18"/>
              </w:rPr>
            </w:pPr>
          </w:p>
          <w:p w14:paraId="7FA17A6E" w14:textId="70E2CF0F" w:rsidR="00A66D00" w:rsidRDefault="00A66D00" w:rsidP="00DD258E">
            <w:pPr>
              <w:spacing w:line="240" w:lineRule="auto"/>
              <w:rPr>
                <w:rFonts w:ascii="Segoe UI" w:eastAsia="Times New Roman" w:hAnsi="Segoe UI" w:cs="Segoe UI"/>
                <w:i/>
                <w:color w:val="000000"/>
                <w:sz w:val="18"/>
                <w:szCs w:val="18"/>
              </w:rPr>
            </w:pPr>
          </w:p>
          <w:p w14:paraId="482E7174" w14:textId="38C3447C" w:rsidR="00A66D00" w:rsidRDefault="00A66D00" w:rsidP="00DD258E">
            <w:pPr>
              <w:spacing w:line="240" w:lineRule="auto"/>
              <w:rPr>
                <w:rFonts w:ascii="Segoe UI" w:eastAsia="Times New Roman" w:hAnsi="Segoe UI" w:cs="Segoe UI"/>
                <w:i/>
                <w:color w:val="000000"/>
                <w:sz w:val="18"/>
                <w:szCs w:val="18"/>
              </w:rPr>
            </w:pPr>
          </w:p>
          <w:p w14:paraId="36271E9E" w14:textId="15CE5783" w:rsidR="00A66D00" w:rsidRDefault="00A66D00" w:rsidP="00DD258E">
            <w:pPr>
              <w:spacing w:line="240" w:lineRule="auto"/>
              <w:rPr>
                <w:rFonts w:ascii="Segoe UI" w:eastAsia="Times New Roman" w:hAnsi="Segoe UI" w:cs="Segoe UI"/>
                <w:i/>
                <w:color w:val="000000"/>
                <w:sz w:val="18"/>
                <w:szCs w:val="18"/>
              </w:rPr>
            </w:pPr>
          </w:p>
          <w:p w14:paraId="27FFF457" w14:textId="214D667A" w:rsidR="00A66D00" w:rsidRDefault="00A66D00" w:rsidP="00DD258E">
            <w:pPr>
              <w:spacing w:line="240" w:lineRule="auto"/>
              <w:rPr>
                <w:rFonts w:ascii="Segoe UI" w:eastAsia="Times New Roman" w:hAnsi="Segoe UI" w:cs="Segoe UI"/>
                <w:i/>
                <w:color w:val="000000"/>
                <w:sz w:val="18"/>
                <w:szCs w:val="18"/>
              </w:rPr>
            </w:pPr>
          </w:p>
          <w:p w14:paraId="40ABB2F7" w14:textId="77777777" w:rsidR="00A66D00" w:rsidRDefault="00A66D00" w:rsidP="00DD258E">
            <w:pPr>
              <w:spacing w:line="240" w:lineRule="auto"/>
              <w:rPr>
                <w:rFonts w:ascii="Segoe UI" w:eastAsia="Times New Roman" w:hAnsi="Segoe UI" w:cs="Segoe UI"/>
                <w:i/>
                <w:color w:val="000000"/>
                <w:sz w:val="18"/>
                <w:szCs w:val="18"/>
              </w:rPr>
            </w:pPr>
          </w:p>
          <w:p w14:paraId="025D2CD9" w14:textId="4BBDE337" w:rsidR="00535606" w:rsidRPr="00642DF9" w:rsidRDefault="00535606" w:rsidP="00DD258E">
            <w:pPr>
              <w:spacing w:line="240" w:lineRule="auto"/>
              <w:rPr>
                <w:rFonts w:ascii="Segoe UI" w:eastAsia="Times New Roman" w:hAnsi="Segoe UI" w:cs="Segoe UI"/>
                <w:i/>
                <w:color w:val="000000"/>
                <w:sz w:val="18"/>
                <w:szCs w:val="18"/>
              </w:rPr>
            </w:pPr>
          </w:p>
        </w:tc>
        <w:tc>
          <w:tcPr>
            <w:tcW w:w="3190" w:type="dxa"/>
          </w:tcPr>
          <w:p w14:paraId="4B8E2FE3" w14:textId="77777777" w:rsidR="00FB49D3" w:rsidRPr="00642DF9" w:rsidRDefault="00FB49D3" w:rsidP="000663FE">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28CFF401" w14:textId="77777777" w:rsidR="00FB49D3" w:rsidRPr="00642DF9" w:rsidRDefault="00FB49D3" w:rsidP="000663FE">
            <w:pPr>
              <w:spacing w:line="240" w:lineRule="auto"/>
              <w:jc w:val="center"/>
              <w:rPr>
                <w:rFonts w:ascii="Segoe UI" w:eastAsia="Times New Roman" w:hAnsi="Segoe UI" w:cs="Segoe UI"/>
                <w:i/>
                <w:color w:val="000000"/>
                <w:sz w:val="18"/>
                <w:szCs w:val="18"/>
              </w:rPr>
            </w:pPr>
          </w:p>
        </w:tc>
      </w:tr>
    </w:tbl>
    <w:p w14:paraId="76473D81" w14:textId="09769EE3"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Appendix 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642DF9" w14:paraId="0E3A5357" w14:textId="77777777" w:rsidTr="00B655FD">
        <w:trPr>
          <w:trHeight w:hRule="exact" w:val="397"/>
        </w:trPr>
        <w:tc>
          <w:tcPr>
            <w:tcW w:w="2972"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Name of the bidder:</w:t>
            </w:r>
          </w:p>
        </w:tc>
        <w:tc>
          <w:tcPr>
            <w:tcW w:w="7229"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B655FD">
        <w:trPr>
          <w:trHeight w:hRule="exact" w:val="397"/>
        </w:trPr>
        <w:tc>
          <w:tcPr>
            <w:tcW w:w="2972"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Address</w:t>
            </w:r>
            <w:r w:rsidR="007748AA" w:rsidRPr="00642DF9">
              <w:rPr>
                <w:rFonts w:ascii="Segoe UI" w:eastAsia="Times New Roman" w:hAnsi="Segoe UI" w:cs="Segoe UI"/>
                <w:sz w:val="22"/>
              </w:rPr>
              <w:t>:</w:t>
            </w:r>
          </w:p>
        </w:tc>
        <w:tc>
          <w:tcPr>
            <w:tcW w:w="7229"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B655FD">
        <w:trPr>
          <w:trHeight w:hRule="exact" w:val="397"/>
        </w:trPr>
        <w:tc>
          <w:tcPr>
            <w:tcW w:w="2972"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VAT identification number:</w:t>
            </w:r>
          </w:p>
        </w:tc>
        <w:tc>
          <w:tcPr>
            <w:tcW w:w="7229"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535606">
        <w:trPr>
          <w:trHeight w:hRule="exact" w:val="595"/>
        </w:trPr>
        <w:tc>
          <w:tcPr>
            <w:tcW w:w="2972"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Subject:</w:t>
            </w:r>
          </w:p>
        </w:tc>
        <w:tc>
          <w:tcPr>
            <w:tcW w:w="7229" w:type="dxa"/>
            <w:vAlign w:val="center"/>
          </w:tcPr>
          <w:p w14:paraId="7A61F854" w14:textId="39783FF3" w:rsidR="00B655FD" w:rsidRDefault="00197E31" w:rsidP="00AC4822">
            <w:pPr>
              <w:spacing w:line="240" w:lineRule="auto"/>
              <w:jc w:val="both"/>
              <w:rPr>
                <w:rFonts w:ascii="Segoe UI" w:hAnsi="Segoe UI" w:cs="Segoe UI"/>
                <w:b/>
                <w:bCs/>
                <w:sz w:val="22"/>
              </w:rPr>
            </w:pPr>
            <w:r w:rsidRPr="00C579BC">
              <w:rPr>
                <w:rFonts w:ascii="Segoe UI" w:hAnsi="Segoe UI" w:cs="Segoe UI"/>
                <w:b/>
                <w:bCs/>
                <w:sz w:val="22"/>
              </w:rPr>
              <w:t>SUPPLY</w:t>
            </w:r>
            <w:r>
              <w:rPr>
                <w:rFonts w:ascii="Segoe UI" w:hAnsi="Segoe UI" w:cs="Segoe UI"/>
                <w:b/>
                <w:bCs/>
                <w:sz w:val="22"/>
              </w:rPr>
              <w:t xml:space="preserve"> AND INSTALLATTION OF A</w:t>
            </w:r>
            <w:r w:rsidR="003D2C04">
              <w:rPr>
                <w:rFonts w:ascii="Segoe UI" w:hAnsi="Segoe UI" w:cs="Segoe UI"/>
                <w:b/>
                <w:bCs/>
                <w:sz w:val="22"/>
              </w:rPr>
              <w:t xml:space="preserve"> MODULAR POLA</w:t>
            </w:r>
            <w:r w:rsidR="00EE537A">
              <w:rPr>
                <w:rFonts w:ascii="Segoe UI" w:hAnsi="Segoe UI" w:cs="Segoe UI"/>
                <w:b/>
                <w:bCs/>
                <w:sz w:val="22"/>
              </w:rPr>
              <w:t>R</w:t>
            </w:r>
            <w:r w:rsidR="003D2C04">
              <w:rPr>
                <w:rFonts w:ascii="Segoe UI" w:hAnsi="Segoe UI" w:cs="Segoe UI"/>
                <w:b/>
                <w:bCs/>
                <w:sz w:val="22"/>
              </w:rPr>
              <w:t>IZATION CONFOCAL MICROSCOPE</w:t>
            </w:r>
          </w:p>
          <w:p w14:paraId="596C0A6E" w14:textId="77777777" w:rsidR="00535606" w:rsidRPr="002A0722" w:rsidRDefault="00535606" w:rsidP="00AC4822">
            <w:pPr>
              <w:spacing w:line="240" w:lineRule="auto"/>
              <w:jc w:val="both"/>
              <w:rPr>
                <w:rFonts w:ascii="Segoe UI" w:hAnsi="Segoe UI" w:cs="Segoe UI"/>
                <w:b/>
                <w:bCs/>
                <w:sz w:val="22"/>
              </w:rPr>
            </w:pPr>
          </w:p>
          <w:p w14:paraId="2EDEC714" w14:textId="77777777" w:rsidR="00B655FD" w:rsidRDefault="00B655FD" w:rsidP="00AC4822">
            <w:pPr>
              <w:spacing w:line="240" w:lineRule="auto"/>
              <w:jc w:val="both"/>
              <w:rPr>
                <w:rFonts w:ascii="Segoe UI" w:hAnsi="Segoe UI" w:cs="Segoe UI"/>
                <w:b/>
                <w:bCs/>
                <w:color w:val="FF0000"/>
                <w:sz w:val="22"/>
              </w:rPr>
            </w:pPr>
          </w:p>
          <w:p w14:paraId="57F35507" w14:textId="1B8094F2" w:rsidR="007748AA" w:rsidRPr="00642DF9" w:rsidRDefault="00B97212" w:rsidP="00AC4822">
            <w:pPr>
              <w:spacing w:line="240" w:lineRule="auto"/>
              <w:jc w:val="both"/>
              <w:rPr>
                <w:rFonts w:ascii="Segoe UI" w:eastAsia="Times New Roman" w:hAnsi="Segoe UI" w:cs="Segoe UI"/>
                <w:sz w:val="22"/>
              </w:rPr>
            </w:pPr>
            <w:r w:rsidRPr="00B97212">
              <w:rPr>
                <w:rFonts w:ascii="Segoe UI" w:hAnsi="Segoe UI" w:cs="Segoe UI"/>
                <w:b/>
                <w:bCs/>
                <w:color w:val="FF0000"/>
                <w:sz w:val="22"/>
              </w:rPr>
              <w:t xml:space="preserve"> LASER SYSTEM</w:t>
            </w:r>
          </w:p>
        </w:tc>
      </w:tr>
      <w:tr w:rsidR="007748AA" w:rsidRPr="00642DF9" w14:paraId="7E3516AB" w14:textId="77777777" w:rsidTr="00B655FD">
        <w:trPr>
          <w:trHeight w:hRule="exact" w:val="397"/>
        </w:trPr>
        <w:tc>
          <w:tcPr>
            <w:tcW w:w="2972"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Contract No.</w:t>
            </w:r>
            <w:r w:rsidR="007748AA" w:rsidRPr="00642DF9">
              <w:rPr>
                <w:rFonts w:ascii="Segoe UI" w:eastAsia="Times New Roman" w:hAnsi="Segoe UI" w:cs="Segoe UI"/>
                <w:color w:val="000000"/>
                <w:sz w:val="22"/>
                <w:szCs w:val="20"/>
                <w:lang w:eastAsia="ar-SA"/>
              </w:rPr>
              <w:t>:</w:t>
            </w:r>
          </w:p>
        </w:tc>
        <w:tc>
          <w:tcPr>
            <w:tcW w:w="7229"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0663FE">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0663FE">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0663FE">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0663FE">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0663FE">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0663FE">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0663FE">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2E1AB9"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0663FE">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or services have been delivered.</w:t>
            </w:r>
          </w:p>
        </w:tc>
        <w:tc>
          <w:tcPr>
            <w:tcW w:w="288"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0663FE">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The quality of the supplied parts or services complies with all the terms of the purchase agreement.</w:t>
            </w:r>
          </w:p>
        </w:tc>
        <w:tc>
          <w:tcPr>
            <w:tcW w:w="288"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0663FE">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The required quantity of individual components or services has been supplied.</w:t>
            </w:r>
          </w:p>
        </w:tc>
        <w:tc>
          <w:tcPr>
            <w:tcW w:w="288"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0663FE">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All the required or necessary documentation is included.</w:t>
            </w:r>
          </w:p>
        </w:tc>
        <w:tc>
          <w:tcPr>
            <w:tcW w:w="288"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0663FE">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Allthe manuals including the instruction for use are included.</w:t>
            </w:r>
          </w:p>
        </w:tc>
        <w:tc>
          <w:tcPr>
            <w:tcW w:w="288"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0663FE">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All the other required acceptance tests, as specified in Technical specifications have been carried out and are approved (QA)</w:t>
            </w:r>
          </w:p>
        </w:tc>
        <w:tc>
          <w:tcPr>
            <w:tcW w:w="288"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0663FE">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8"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0663FE">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r w:rsidRPr="002E1AB9">
              <w:rPr>
                <w:rFonts w:ascii="Segoe UI" w:eastAsia="Times New Roman" w:hAnsi="Segoe UI" w:cs="Segoe UI"/>
                <w:b/>
                <w:sz w:val="22"/>
                <w:szCs w:val="20"/>
                <w:lang w:eastAsia="ar-SA"/>
              </w:rPr>
              <w:t>According to the above findings, we confirm acceptance</w:t>
            </w:r>
          </w:p>
        </w:tc>
        <w:tc>
          <w:tcPr>
            <w:tcW w:w="288"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2E1AB9" w14:paraId="1CAB408E" w14:textId="77777777" w:rsidTr="000663FE">
        <w:trPr>
          <w:trHeight w:hRule="exact" w:val="284"/>
        </w:trPr>
        <w:tc>
          <w:tcPr>
            <w:tcW w:w="9180"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0663FE">
        <w:trPr>
          <w:trHeight w:hRule="exact" w:val="284"/>
        </w:trPr>
        <w:tc>
          <w:tcPr>
            <w:tcW w:w="9180"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0663FE">
        <w:trPr>
          <w:trHeight w:hRule="exact" w:val="284"/>
        </w:trPr>
        <w:tc>
          <w:tcPr>
            <w:tcW w:w="9180"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321D1DCD" w14:textId="77777777" w:rsidR="002E1AB9" w:rsidRPr="002E1AB9" w:rsidRDefault="002E1AB9" w:rsidP="002E1AB9">
      <w:pPr>
        <w:spacing w:line="240" w:lineRule="auto"/>
        <w:rPr>
          <w:rFonts w:ascii="Segoe UI" w:eastAsia="Times New Roman" w:hAnsi="Segoe UI" w:cs="Segoe UI"/>
          <w:sz w:val="22"/>
          <w:lang w:val="en-GB"/>
        </w:rPr>
      </w:pPr>
      <w:r w:rsidRPr="002E1AB9">
        <w:rPr>
          <w:rFonts w:ascii="Segoe UI" w:eastAsia="Times New Roman" w:hAnsi="Segoe UI" w:cs="Segoe UI"/>
          <w:color w:val="222222"/>
          <w:sz w:val="22"/>
          <w:lang w:val="en"/>
        </w:rPr>
        <w:t>Supplier shall receive a copy of the signed final acceptance certificate.</w:t>
      </w:r>
    </w:p>
    <w:p w14:paraId="62F19B7C" w14:textId="69E6C214"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4820"/>
        <w:gridCol w:w="425"/>
        <w:gridCol w:w="4961"/>
      </w:tblGrid>
      <w:tr w:rsidR="002E1AB9" w:rsidRPr="00642DF9" w14:paraId="58489D76" w14:textId="77777777" w:rsidTr="000663FE">
        <w:tc>
          <w:tcPr>
            <w:tcW w:w="4820" w:type="dxa"/>
            <w:shd w:val="clear" w:color="auto" w:fill="DEEAF6" w:themeFill="accent5" w:themeFillTint="33"/>
          </w:tcPr>
          <w:p w14:paraId="05219D44" w14:textId="4D721491" w:rsidR="002E1AB9" w:rsidRPr="00642DF9" w:rsidRDefault="002E1AB9" w:rsidP="000663FE">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The Supplier</w:t>
            </w:r>
          </w:p>
        </w:tc>
        <w:tc>
          <w:tcPr>
            <w:tcW w:w="425" w:type="dxa"/>
            <w:shd w:val="clear" w:color="auto" w:fill="DEEAF6" w:themeFill="accent5" w:themeFillTint="33"/>
          </w:tcPr>
          <w:p w14:paraId="759AF32C" w14:textId="77777777" w:rsidR="002E1AB9" w:rsidRPr="00642DF9" w:rsidRDefault="002E1AB9" w:rsidP="000663FE">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EE6D364" w14:textId="77777777" w:rsidR="002E1AB9" w:rsidRPr="00642DF9" w:rsidRDefault="002E1AB9" w:rsidP="000663FE">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374587">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(name and surname of the supplie’s representativer)</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(name and surname of the responsible for the equipment)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r w:rsidRPr="004A581A">
        <w:rPr>
          <w:rFonts w:ascii="Segoe UI" w:eastAsia="Times New Roman" w:hAnsi="Segoe UI" w:cs="Segoe UI"/>
          <w:color w:val="000000"/>
          <w:sz w:val="22"/>
        </w:rPr>
        <w:t>including the partners and business entities that are considered to be associated with the Bidder in line with the provisions of the law governing companies</w:t>
      </w:r>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 2</w:t>
      </w:r>
    </w:p>
    <w:p w14:paraId="3F2F5981"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Details obout the Contracting Authority/the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sz w:val="22"/>
              </w:rPr>
              <w:t>The Contracting Authority</w:t>
            </w:r>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1000 Ljubljana, Slovenia</w:t>
            </w:r>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sz w:val="22"/>
              </w:rPr>
              <w:t>The code of the tender</w:t>
            </w:r>
          </w:p>
        </w:tc>
        <w:tc>
          <w:tcPr>
            <w:tcW w:w="6208" w:type="dxa"/>
            <w:shd w:val="clear" w:color="auto" w:fill="auto"/>
          </w:tcPr>
          <w:p w14:paraId="6BDD7CF9" w14:textId="42EE064B"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D14037">
              <w:rPr>
                <w:rFonts w:ascii="Segoe UI" w:eastAsia="Times New Roman" w:hAnsi="Segoe UI" w:cs="Segoe UI"/>
                <w:b/>
                <w:sz w:val="22"/>
                <w:lang w:eastAsia="sl-SI"/>
              </w:rPr>
              <w:t>19</w:t>
            </w:r>
            <w:r w:rsidRPr="00280928">
              <w:rPr>
                <w:rFonts w:ascii="Segoe UI" w:eastAsia="Times New Roman" w:hAnsi="Segoe UI" w:cs="Segoe UI"/>
                <w:b/>
                <w:sz w:val="22"/>
                <w:lang w:eastAsia="sl-SI"/>
              </w:rPr>
              <w:t>/202</w:t>
            </w:r>
            <w:r w:rsidR="00D14037">
              <w:rPr>
                <w:rFonts w:ascii="Segoe UI" w:eastAsia="Times New Roman" w:hAnsi="Segoe UI" w:cs="Segoe UI"/>
                <w:b/>
                <w:sz w:val="22"/>
                <w:lang w:eastAsia="sl-SI"/>
              </w:rPr>
              <w:t>4</w:t>
            </w:r>
          </w:p>
        </w:tc>
      </w:tr>
      <w:tr w:rsidR="00280928" w:rsidRPr="00280928" w14:paraId="71C1322C" w14:textId="77777777" w:rsidTr="00280928">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sz w:val="22"/>
              </w:rPr>
              <w:t>Subject of the tender</w:t>
            </w:r>
          </w:p>
        </w:tc>
        <w:tc>
          <w:tcPr>
            <w:tcW w:w="6208" w:type="dxa"/>
            <w:shd w:val="clear" w:color="auto" w:fill="auto"/>
          </w:tcPr>
          <w:p w14:paraId="23F7BAAD" w14:textId="07682E61" w:rsidR="00280928" w:rsidRPr="00280928" w:rsidRDefault="00197E31" w:rsidP="00280928">
            <w:pPr>
              <w:tabs>
                <w:tab w:val="left" w:pos="792"/>
              </w:tabs>
              <w:spacing w:line="240" w:lineRule="auto"/>
              <w:rPr>
                <w:rFonts w:ascii="Segoe UI" w:eastAsia="Times New Roman" w:hAnsi="Segoe UI" w:cs="Segoe UI"/>
                <w:b/>
                <w:sz w:val="22"/>
                <w:lang w:val="pt-PT"/>
              </w:rPr>
            </w:pPr>
            <w:r w:rsidRPr="00C579BC">
              <w:rPr>
                <w:rFonts w:ascii="Segoe UI" w:hAnsi="Segoe UI" w:cs="Segoe UI"/>
                <w:b/>
                <w:bCs/>
                <w:sz w:val="22"/>
              </w:rPr>
              <w:t>SUPPLY</w:t>
            </w:r>
            <w:r>
              <w:rPr>
                <w:rFonts w:ascii="Segoe UI" w:hAnsi="Segoe UI" w:cs="Segoe UI"/>
                <w:b/>
                <w:bCs/>
                <w:sz w:val="22"/>
              </w:rPr>
              <w:t xml:space="preserve"> AND INSTALLATTION OF</w:t>
            </w:r>
            <w:r w:rsidR="00D14037">
              <w:rPr>
                <w:rFonts w:ascii="Segoe UI" w:hAnsi="Segoe UI" w:cs="Segoe UI"/>
                <w:b/>
                <w:bCs/>
                <w:sz w:val="22"/>
              </w:rPr>
              <w:t xml:space="preserve"> A MODULAR POLA</w:t>
            </w:r>
            <w:r w:rsidR="00EE537A">
              <w:rPr>
                <w:rFonts w:ascii="Segoe UI" w:hAnsi="Segoe UI" w:cs="Segoe UI"/>
                <w:b/>
                <w:bCs/>
                <w:sz w:val="22"/>
              </w:rPr>
              <w:t>R</w:t>
            </w:r>
            <w:r w:rsidR="00D14037">
              <w:rPr>
                <w:rFonts w:ascii="Segoe UI" w:hAnsi="Segoe UI" w:cs="Segoe UI"/>
                <w:b/>
                <w:bCs/>
                <w:sz w:val="22"/>
              </w:rPr>
              <w:t>IZATION CONFOCAL MICROSCOPE</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Details obout the Bidder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Name of the Bidder:</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VAT identification number:</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Legal representative of the Bidder:</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sz w:val="22"/>
        </w:rPr>
        <w:t xml:space="preserve">For the purpose of the 6th paragraph of Article 14 of the Integrity and Prevention of Corruption Act (the Official Gazette of the Repuclic of Slovenia, No.  69/11 – official consolidated text and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1.1. that are in the bidder's ownership participated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Name and surname</w:t>
            </w:r>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Permanent address</w:t>
            </w:r>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Share of ownership in %</w:t>
            </w:r>
          </w:p>
        </w:tc>
      </w:tr>
      <w:tr w:rsidR="00280928" w:rsidRPr="00280928" w14:paraId="709AADE6" w14:textId="77777777" w:rsidTr="000663FE">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0663FE">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0663FE">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0663FE">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1.2. that are in the bidder's ownership participated following legal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Name and registered office of the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VAT identification number</w:t>
            </w:r>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Share of ownership in %</w:t>
            </w:r>
          </w:p>
        </w:tc>
      </w:tr>
      <w:tr w:rsidR="00280928" w:rsidRPr="00280928" w14:paraId="324F8596" w14:textId="77777777" w:rsidTr="000663FE">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0663FE">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0663FE">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0663FE">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Name and surname</w:t>
            </w:r>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Permanent address</w:t>
            </w:r>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Share of ownership in %</w:t>
            </w:r>
          </w:p>
        </w:tc>
      </w:tr>
      <w:tr w:rsidR="00280928" w:rsidRPr="00280928" w14:paraId="287C6D67" w14:textId="77777777" w:rsidTr="000663FE">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0663FE">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0663FE">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0663FE">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1.3. that are in according of the Companies Act associated companies with the Bidder following economic operators: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Name and registered office of the economic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VAT identification number</w:t>
            </w:r>
          </w:p>
        </w:tc>
      </w:tr>
      <w:tr w:rsidR="00280928" w:rsidRPr="00280928" w14:paraId="2D5D565B" w14:textId="77777777" w:rsidTr="000663FE">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0663FE">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0663FE">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0663FE">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is in mutual relationsjip with the following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Name and registered office of the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Vat identification number</w:t>
            </w:r>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Associated as follows</w:t>
            </w:r>
          </w:p>
        </w:tc>
      </w:tr>
      <w:tr w:rsidR="00280928" w:rsidRPr="00280928" w14:paraId="2A916973" w14:textId="77777777" w:rsidTr="000663FE">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0663FE">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0663FE">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0663FE">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DF86A35" w14:textId="2D7A7E81" w:rsid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152108C2" w:rsidR="00280928" w:rsidRDefault="00280928" w:rsidP="00280928">
      <w:pPr>
        <w:spacing w:line="240" w:lineRule="auto"/>
        <w:rPr>
          <w:rFonts w:ascii="Segoe UI" w:eastAsia="Times New Roman" w:hAnsi="Segoe UI" w:cs="Segoe UI"/>
          <w:sz w:val="22"/>
        </w:rPr>
      </w:pPr>
    </w:p>
    <w:p w14:paraId="2F59C149" w14:textId="77777777" w:rsidR="00E641CE" w:rsidRPr="00280928" w:rsidRDefault="00E641CE"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0663FE">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Name and surname of the legal representative:</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0663FE">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0663FE">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(stamp)</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(signature of the legal representative)</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449B4E8B" w:rsidR="00672886" w:rsidRPr="000E7458" w:rsidRDefault="00672886" w:rsidP="00143378">
      <w:pPr>
        <w:spacing w:line="240" w:lineRule="auto"/>
        <w:jc w:val="both"/>
        <w:rPr>
          <w:rFonts w:ascii="Segoe UI" w:hAnsi="Segoe UI" w:cs="Segoe UI"/>
          <w:sz w:val="18"/>
          <w:szCs w:val="18"/>
        </w:rPr>
      </w:pPr>
    </w:p>
    <w:sectPr w:rsidR="00672886" w:rsidRPr="000E7458" w:rsidSect="00C92573">
      <w:headerReference w:type="even" r:id="rId21"/>
      <w:headerReference w:type="default" r:id="rId22"/>
      <w:footerReference w:type="default" r:id="rId23"/>
      <w:headerReference w:type="first" r:id="rId24"/>
      <w:footerReference w:type="first" r:id="rId25"/>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34B48" w14:textId="77777777" w:rsidR="00577529" w:rsidRDefault="00577529" w:rsidP="00C440F5">
      <w:pPr>
        <w:spacing w:line="240" w:lineRule="auto"/>
      </w:pPr>
      <w:r>
        <w:separator/>
      </w:r>
    </w:p>
  </w:endnote>
  <w:endnote w:type="continuationSeparator" w:id="0">
    <w:p w14:paraId="66471D05" w14:textId="77777777" w:rsidR="00577529" w:rsidRDefault="00577529"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0663FE" w:rsidRPr="00EB6A17" w:rsidRDefault="0077785F"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0663FE" w:rsidRPr="00513CDA" w:rsidRDefault="000663FE"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13A44C11" w:rsidR="000663FE" w:rsidRPr="002E2687" w:rsidRDefault="000663FE" w:rsidP="00513CDA">
        <w:pPr>
          <w:pStyle w:val="NoSpacing"/>
          <w:rPr>
            <w:rFonts w:ascii="Segoe UI" w:hAnsi="Segoe UI" w:cs="Segoe UI"/>
            <w:sz w:val="16"/>
            <w:szCs w:val="16"/>
            <w:lang w:val="en-GB"/>
          </w:rPr>
        </w:pPr>
        <w:r w:rsidRPr="001C518B">
          <w:rPr>
            <w:rFonts w:ascii="Segoe UI" w:hAnsi="Segoe UI" w:cs="Segoe UI"/>
            <w:sz w:val="16"/>
            <w:szCs w:val="16"/>
            <w:lang w:val="en-GB"/>
          </w:rPr>
          <w:t>JN</w:t>
        </w:r>
        <w:r>
          <w:rPr>
            <w:rFonts w:ascii="Segoe UI" w:hAnsi="Segoe UI" w:cs="Segoe UI"/>
            <w:sz w:val="16"/>
            <w:szCs w:val="16"/>
            <w:lang w:val="en-GB"/>
          </w:rPr>
          <w:t>19</w:t>
        </w:r>
        <w:r w:rsidRPr="001C518B">
          <w:rPr>
            <w:rFonts w:ascii="Segoe UI" w:hAnsi="Segoe UI" w:cs="Segoe UI"/>
            <w:sz w:val="16"/>
            <w:szCs w:val="16"/>
            <w:lang w:val="en-GB"/>
          </w:rPr>
          <w:t>/20</w:t>
        </w:r>
        <w:r>
          <w:rPr>
            <w:rFonts w:ascii="Segoe UI" w:hAnsi="Segoe UI" w:cs="Segoe UI"/>
            <w:sz w:val="16"/>
            <w:szCs w:val="16"/>
            <w:lang w:val="en-GB"/>
          </w:rPr>
          <w:t>24</w:t>
        </w:r>
        <w:r w:rsidRPr="001C518B">
          <w:rPr>
            <w:rFonts w:ascii="Segoe UI" w:hAnsi="Segoe UI" w:cs="Segoe UI"/>
            <w:sz w:val="16"/>
            <w:szCs w:val="16"/>
            <w:lang w:val="en-GB"/>
          </w:rPr>
          <w:t xml:space="preserve"> - </w:t>
        </w:r>
        <w:r w:rsidRPr="001C518B">
          <w:rPr>
            <w:rFonts w:ascii="Segoe UI" w:hAnsi="Segoe UI" w:cs="Segoe UI"/>
            <w:sz w:val="16"/>
            <w:szCs w:val="16"/>
            <w:shd w:val="clear" w:color="auto" w:fill="F5F5F5"/>
          </w:rPr>
          <w:t xml:space="preserve">SUPPLY </w:t>
        </w:r>
        <w:r w:rsidR="0077785F">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r>
          <w:rPr>
            <w:rFonts w:ascii="Segoe UI" w:hAnsi="Segoe UI" w:cs="Segoe UI"/>
            <w:sz w:val="16"/>
            <w:szCs w:val="16"/>
            <w:shd w:val="clear" w:color="auto" w:fill="F5F5F5"/>
          </w:rPr>
          <w:t>AND INSTALLATION OF A MODULAR POLA</w:t>
        </w:r>
        <w:r w:rsidR="00EE537A">
          <w:rPr>
            <w:rFonts w:ascii="Segoe UI" w:hAnsi="Segoe UI" w:cs="Segoe UI"/>
            <w:sz w:val="16"/>
            <w:szCs w:val="16"/>
            <w:shd w:val="clear" w:color="auto" w:fill="F5F5F5"/>
          </w:rPr>
          <w:t>R</w:t>
        </w:r>
        <w:r>
          <w:rPr>
            <w:rFonts w:ascii="Segoe UI" w:hAnsi="Segoe UI" w:cs="Segoe UI"/>
            <w:sz w:val="16"/>
            <w:szCs w:val="16"/>
            <w:shd w:val="clear" w:color="auto" w:fill="F5F5F5"/>
          </w:rPr>
          <w:t>IZATION CONFOCAL MICROSCOPE</w:t>
        </w:r>
      </w:p>
      <w:p w14:paraId="1A17DFEA" w14:textId="77777777" w:rsidR="000663FE" w:rsidRPr="00513CDA" w:rsidRDefault="000663FE">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w:t>
        </w:r>
        <w:r>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0663FE" w:rsidRPr="00513CDA" w:rsidRDefault="000663FE"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0663FE" w:rsidRPr="00C440F5" w:rsidRDefault="000663FE"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r>
      <w:rPr>
        <w:rFonts w:ascii="Segoe UI" w:eastAsia="Calibri" w:hAnsi="Segoe UI" w:cs="Segoe UI"/>
        <w:color w:val="2A4B86"/>
        <w:sz w:val="16"/>
        <w:szCs w:val="16"/>
      </w:rPr>
      <w:t>Registration Nr.</w:t>
    </w:r>
    <w:r w:rsidRPr="00F509ED">
      <w:rPr>
        <w:rFonts w:ascii="Segoe UI" w:eastAsia="Calibri" w:hAnsi="Segoe UI" w:cs="Segoe UI"/>
        <w:color w:val="2A4B86"/>
        <w:sz w:val="16"/>
        <w:szCs w:val="16"/>
      </w:rPr>
      <w:t>.: 5051606000 / IBAN: SI56 0110 0603 0344 242</w:t>
    </w:r>
    <w:r>
      <w:rPr>
        <w:rFonts w:ascii="Segoe UI" w:eastAsia="Calibri" w:hAnsi="Segoe UI" w:cs="Segoe UI"/>
        <w:color w:val="2A4B86"/>
        <w:sz w:val="16"/>
        <w:szCs w:val="16"/>
      </w:rPr>
      <w:t xml:space="preserve">, </w:t>
    </w:r>
    <w:r w:rsidRPr="008C2D2D">
      <w:rPr>
        <w:rFonts w:ascii="Segoe UI" w:eastAsia="Calibri" w:hAnsi="Segoe UI" w:cs="Segoe UI"/>
        <w:color w:val="2A4B86"/>
        <w:sz w:val="16"/>
        <w:szCs w:val="16"/>
      </w:rPr>
      <w:t>SWIFT/BIC code: BSLJSI2X</w:t>
    </w:r>
    <w:r>
      <w:rPr>
        <w:rFonts w:ascii="Segoe UI" w:eastAsia="Calibri" w:hAnsi="Segoe UI" w:cs="Segoe UI"/>
        <w:color w:val="2A4B86"/>
        <w:sz w:val="16"/>
        <w:szCs w:val="16"/>
      </w:rPr>
      <w:t>, Bank of Slovenia</w:t>
    </w:r>
  </w:p>
  <w:p w14:paraId="688E7264" w14:textId="77777777" w:rsidR="000663FE" w:rsidRDefault="000663FE"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92470" w14:textId="77777777" w:rsidR="00577529" w:rsidRDefault="00577529" w:rsidP="00C440F5">
      <w:pPr>
        <w:spacing w:line="240" w:lineRule="auto"/>
      </w:pPr>
      <w:r>
        <w:separator/>
      </w:r>
    </w:p>
  </w:footnote>
  <w:footnote w:type="continuationSeparator" w:id="0">
    <w:p w14:paraId="4F59A60F" w14:textId="77777777" w:rsidR="00577529" w:rsidRDefault="00577529"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0663FE" w:rsidRDefault="0077785F">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0663FE" w:rsidRPr="00E210E7" w:rsidRDefault="0077785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0663FE">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0663FE" w:rsidRPr="00EB6A17">
      <w:rPr>
        <w:rFonts w:ascii="Arial" w:eastAsia="Times New Roman" w:hAnsi="Arial" w:cs="Arial"/>
        <w:b/>
        <w:color w:val="2A4B86"/>
        <w:spacing w:val="-14"/>
        <w:sz w:val="36"/>
        <w:szCs w:val="36"/>
        <w:lang w:eastAsia="sl-SI"/>
      </w:rPr>
      <w:t>Institut  "Jožef Stefan",  Ljubljana,  Slovenija</w:t>
    </w:r>
  </w:p>
  <w:p w14:paraId="117E6D4A" w14:textId="77777777" w:rsidR="000663FE" w:rsidRPr="00EB6A17" w:rsidRDefault="000663FE"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0663FE" w:rsidRPr="00513CDA" w:rsidRDefault="000663FE"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0663FE" w:rsidRPr="00E210E7" w:rsidRDefault="0077785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0663FE">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0663FE" w:rsidRPr="00EB6A17">
      <w:rPr>
        <w:rFonts w:ascii="Arial" w:eastAsia="Times New Roman" w:hAnsi="Arial" w:cs="Arial"/>
        <w:b/>
        <w:color w:val="2A4B86"/>
        <w:spacing w:val="-14"/>
        <w:sz w:val="36"/>
        <w:szCs w:val="36"/>
        <w:lang w:eastAsia="sl-SI"/>
      </w:rPr>
      <w:t>Institut  "Jožef Stefan",  Ljubljana,  Slovenija</w:t>
    </w:r>
  </w:p>
  <w:p w14:paraId="3D7DFA6B" w14:textId="77777777" w:rsidR="000663FE" w:rsidRPr="00EB6A17" w:rsidRDefault="000663FE"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0663FE" w:rsidRPr="00513CDA" w:rsidRDefault="000663FE"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0663FE" w:rsidRPr="002E2687" w:rsidRDefault="000663FE"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C006742"/>
    <w:multiLevelType w:val="hybridMultilevel"/>
    <w:tmpl w:val="FF783DC6"/>
    <w:lvl w:ilvl="0" w:tplc="AFAE37BE">
      <w:start w:val="100"/>
      <w:numFmt w:val="decimal"/>
      <w:lvlText w:val="%1"/>
      <w:lvlJc w:val="left"/>
      <w:pPr>
        <w:ind w:left="792" w:hanging="432"/>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D1FE7"/>
    <w:multiLevelType w:val="multilevel"/>
    <w:tmpl w:val="2114831E"/>
    <w:numStyleLink w:val="Headings"/>
  </w:abstractNum>
  <w:abstractNum w:abstractNumId="10"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162B43"/>
    <w:multiLevelType w:val="hybridMultilevel"/>
    <w:tmpl w:val="2520C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8675B5"/>
    <w:multiLevelType w:val="hybridMultilevel"/>
    <w:tmpl w:val="CDF4A93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B71F07"/>
    <w:multiLevelType w:val="hybridMultilevel"/>
    <w:tmpl w:val="18DE70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1E12D66"/>
    <w:multiLevelType w:val="hybridMultilevel"/>
    <w:tmpl w:val="36FA6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8"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4A54BE"/>
    <w:multiLevelType w:val="hybridMultilevel"/>
    <w:tmpl w:val="780253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5"/>
  </w:num>
  <w:num w:numId="4">
    <w:abstractNumId w:val="7"/>
  </w:num>
  <w:num w:numId="5">
    <w:abstractNumId w:val="6"/>
  </w:num>
  <w:num w:numId="6">
    <w:abstractNumId w:val="23"/>
  </w:num>
  <w:num w:numId="7">
    <w:abstractNumId w:val="26"/>
  </w:num>
  <w:num w:numId="8">
    <w:abstractNumId w:val="0"/>
  </w:num>
  <w:num w:numId="9">
    <w:abstractNumId w:val="18"/>
  </w:num>
  <w:num w:numId="10">
    <w:abstractNumId w:val="15"/>
  </w:num>
  <w:num w:numId="11">
    <w:abstractNumId w:val="13"/>
  </w:num>
  <w:num w:numId="12">
    <w:abstractNumId w:val="19"/>
  </w:num>
  <w:num w:numId="13">
    <w:abstractNumId w:val="20"/>
  </w:num>
  <w:num w:numId="14">
    <w:abstractNumId w:val="28"/>
  </w:num>
  <w:num w:numId="15">
    <w:abstractNumId w:val="10"/>
  </w:num>
  <w:num w:numId="16">
    <w:abstractNumId w:val="3"/>
  </w:num>
  <w:num w:numId="17">
    <w:abstractNumId w:val="22"/>
  </w:num>
  <w:num w:numId="18">
    <w:abstractNumId w:val="1"/>
  </w:num>
  <w:num w:numId="19">
    <w:abstractNumId w:val="2"/>
  </w:num>
  <w:num w:numId="20">
    <w:abstractNumId w:val="4"/>
  </w:num>
  <w:num w:numId="21">
    <w:abstractNumId w:val="11"/>
  </w:num>
  <w:num w:numId="22">
    <w:abstractNumId w:val="17"/>
  </w:num>
  <w:num w:numId="23">
    <w:abstractNumId w:val="14"/>
  </w:num>
  <w:num w:numId="24">
    <w:abstractNumId w:val="16"/>
  </w:num>
  <w:num w:numId="25">
    <w:abstractNumId w:val="21"/>
  </w:num>
  <w:num w:numId="26">
    <w:abstractNumId w:val="12"/>
  </w:num>
  <w:num w:numId="27">
    <w:abstractNumId w:val="29"/>
  </w:num>
  <w:num w:numId="28">
    <w:abstractNumId w:val="8"/>
  </w:num>
  <w:num w:numId="2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LSwNLO0sDC3NDBU0lEKTi0uzszPAykwqgUAHoULmSwAAAA="/>
  </w:docVars>
  <w:rsids>
    <w:rsidRoot w:val="00C440F5"/>
    <w:rsid w:val="00003208"/>
    <w:rsid w:val="000054F0"/>
    <w:rsid w:val="0000575C"/>
    <w:rsid w:val="00007AAF"/>
    <w:rsid w:val="00015C22"/>
    <w:rsid w:val="0001745C"/>
    <w:rsid w:val="00022001"/>
    <w:rsid w:val="00022BCD"/>
    <w:rsid w:val="00026535"/>
    <w:rsid w:val="00026578"/>
    <w:rsid w:val="00026E0A"/>
    <w:rsid w:val="0003052D"/>
    <w:rsid w:val="00031F96"/>
    <w:rsid w:val="00034118"/>
    <w:rsid w:val="00034AC6"/>
    <w:rsid w:val="00035477"/>
    <w:rsid w:val="0003575C"/>
    <w:rsid w:val="00037BED"/>
    <w:rsid w:val="000434CE"/>
    <w:rsid w:val="00046A65"/>
    <w:rsid w:val="000516D1"/>
    <w:rsid w:val="000549F1"/>
    <w:rsid w:val="00054F35"/>
    <w:rsid w:val="00055141"/>
    <w:rsid w:val="00056377"/>
    <w:rsid w:val="000571D1"/>
    <w:rsid w:val="0006205A"/>
    <w:rsid w:val="00064A96"/>
    <w:rsid w:val="00065DB2"/>
    <w:rsid w:val="000663FE"/>
    <w:rsid w:val="00073A58"/>
    <w:rsid w:val="00082B5D"/>
    <w:rsid w:val="00083593"/>
    <w:rsid w:val="000843C7"/>
    <w:rsid w:val="000844FF"/>
    <w:rsid w:val="00085FB2"/>
    <w:rsid w:val="00090408"/>
    <w:rsid w:val="00092688"/>
    <w:rsid w:val="000931FA"/>
    <w:rsid w:val="00095F2B"/>
    <w:rsid w:val="00096284"/>
    <w:rsid w:val="000A0332"/>
    <w:rsid w:val="000A7EBB"/>
    <w:rsid w:val="000C5C55"/>
    <w:rsid w:val="000C7C81"/>
    <w:rsid w:val="000D1CC2"/>
    <w:rsid w:val="000D250C"/>
    <w:rsid w:val="000D7148"/>
    <w:rsid w:val="000E2629"/>
    <w:rsid w:val="000E2FEB"/>
    <w:rsid w:val="000E50F7"/>
    <w:rsid w:val="000E5C8F"/>
    <w:rsid w:val="000E643E"/>
    <w:rsid w:val="000E7458"/>
    <w:rsid w:val="000F6D59"/>
    <w:rsid w:val="000F6F59"/>
    <w:rsid w:val="00105124"/>
    <w:rsid w:val="001106A9"/>
    <w:rsid w:val="001138E4"/>
    <w:rsid w:val="0011482D"/>
    <w:rsid w:val="00121242"/>
    <w:rsid w:val="00122BC8"/>
    <w:rsid w:val="00130B9D"/>
    <w:rsid w:val="00143378"/>
    <w:rsid w:val="00143531"/>
    <w:rsid w:val="00144056"/>
    <w:rsid w:val="00145382"/>
    <w:rsid w:val="0014552C"/>
    <w:rsid w:val="00145701"/>
    <w:rsid w:val="00146A9F"/>
    <w:rsid w:val="00146EF1"/>
    <w:rsid w:val="0014790C"/>
    <w:rsid w:val="00151437"/>
    <w:rsid w:val="00151E40"/>
    <w:rsid w:val="00152F49"/>
    <w:rsid w:val="0015706A"/>
    <w:rsid w:val="00160ACC"/>
    <w:rsid w:val="001624AF"/>
    <w:rsid w:val="00165373"/>
    <w:rsid w:val="00166306"/>
    <w:rsid w:val="001713F2"/>
    <w:rsid w:val="001733AD"/>
    <w:rsid w:val="00175D57"/>
    <w:rsid w:val="00180478"/>
    <w:rsid w:val="0018193A"/>
    <w:rsid w:val="00181A50"/>
    <w:rsid w:val="00190639"/>
    <w:rsid w:val="001925A6"/>
    <w:rsid w:val="00193AF1"/>
    <w:rsid w:val="00197E31"/>
    <w:rsid w:val="001A150F"/>
    <w:rsid w:val="001A15AB"/>
    <w:rsid w:val="001A28C6"/>
    <w:rsid w:val="001A4635"/>
    <w:rsid w:val="001B5E66"/>
    <w:rsid w:val="001C26A8"/>
    <w:rsid w:val="001C2E6F"/>
    <w:rsid w:val="001C35A2"/>
    <w:rsid w:val="001C4083"/>
    <w:rsid w:val="001C518B"/>
    <w:rsid w:val="001D0478"/>
    <w:rsid w:val="001D13F2"/>
    <w:rsid w:val="001E1E30"/>
    <w:rsid w:val="001F5566"/>
    <w:rsid w:val="001F5B9F"/>
    <w:rsid w:val="001F7DE6"/>
    <w:rsid w:val="001F7E2F"/>
    <w:rsid w:val="002042EA"/>
    <w:rsid w:val="00205243"/>
    <w:rsid w:val="00210AAD"/>
    <w:rsid w:val="00211B92"/>
    <w:rsid w:val="0022179E"/>
    <w:rsid w:val="00221F0B"/>
    <w:rsid w:val="00224152"/>
    <w:rsid w:val="002245DC"/>
    <w:rsid w:val="0022750F"/>
    <w:rsid w:val="002336D7"/>
    <w:rsid w:val="00233A5F"/>
    <w:rsid w:val="00236A8F"/>
    <w:rsid w:val="002455ED"/>
    <w:rsid w:val="002509BA"/>
    <w:rsid w:val="00252585"/>
    <w:rsid w:val="00256729"/>
    <w:rsid w:val="00257C85"/>
    <w:rsid w:val="002656B7"/>
    <w:rsid w:val="00265BEC"/>
    <w:rsid w:val="00270F9E"/>
    <w:rsid w:val="00280928"/>
    <w:rsid w:val="00280E5B"/>
    <w:rsid w:val="002833BA"/>
    <w:rsid w:val="00285CEE"/>
    <w:rsid w:val="0028657C"/>
    <w:rsid w:val="002A0722"/>
    <w:rsid w:val="002A245C"/>
    <w:rsid w:val="002A3531"/>
    <w:rsid w:val="002A3B5B"/>
    <w:rsid w:val="002A4BA6"/>
    <w:rsid w:val="002A5684"/>
    <w:rsid w:val="002C0D76"/>
    <w:rsid w:val="002C0FD5"/>
    <w:rsid w:val="002C28B9"/>
    <w:rsid w:val="002E1595"/>
    <w:rsid w:val="002E1AB9"/>
    <w:rsid w:val="002E2687"/>
    <w:rsid w:val="002E2C88"/>
    <w:rsid w:val="002E4133"/>
    <w:rsid w:val="002F0281"/>
    <w:rsid w:val="002F23D3"/>
    <w:rsid w:val="002F7AB2"/>
    <w:rsid w:val="0030083D"/>
    <w:rsid w:val="0030660D"/>
    <w:rsid w:val="0030673B"/>
    <w:rsid w:val="003072CD"/>
    <w:rsid w:val="00307F1E"/>
    <w:rsid w:val="00310C34"/>
    <w:rsid w:val="00310D24"/>
    <w:rsid w:val="0031289B"/>
    <w:rsid w:val="00317398"/>
    <w:rsid w:val="003253AC"/>
    <w:rsid w:val="00326226"/>
    <w:rsid w:val="003338C1"/>
    <w:rsid w:val="003359C2"/>
    <w:rsid w:val="00335BA8"/>
    <w:rsid w:val="00337803"/>
    <w:rsid w:val="0034100A"/>
    <w:rsid w:val="00343C3C"/>
    <w:rsid w:val="00347A84"/>
    <w:rsid w:val="00351B45"/>
    <w:rsid w:val="0035379C"/>
    <w:rsid w:val="003545B3"/>
    <w:rsid w:val="00363FC7"/>
    <w:rsid w:val="00365252"/>
    <w:rsid w:val="0037294C"/>
    <w:rsid w:val="00374587"/>
    <w:rsid w:val="00382AD7"/>
    <w:rsid w:val="0039672C"/>
    <w:rsid w:val="003A0BCF"/>
    <w:rsid w:val="003A2942"/>
    <w:rsid w:val="003A2B98"/>
    <w:rsid w:val="003A3460"/>
    <w:rsid w:val="003A3D3C"/>
    <w:rsid w:val="003A6983"/>
    <w:rsid w:val="003B31D8"/>
    <w:rsid w:val="003B3740"/>
    <w:rsid w:val="003B5981"/>
    <w:rsid w:val="003C2009"/>
    <w:rsid w:val="003C4CF5"/>
    <w:rsid w:val="003C5857"/>
    <w:rsid w:val="003C6205"/>
    <w:rsid w:val="003D16B7"/>
    <w:rsid w:val="003D2912"/>
    <w:rsid w:val="003D2C04"/>
    <w:rsid w:val="003D3C60"/>
    <w:rsid w:val="003D3EE7"/>
    <w:rsid w:val="003E2F5E"/>
    <w:rsid w:val="003E3259"/>
    <w:rsid w:val="003E4DFB"/>
    <w:rsid w:val="003E6990"/>
    <w:rsid w:val="003E7101"/>
    <w:rsid w:val="003F5D6C"/>
    <w:rsid w:val="004010DF"/>
    <w:rsid w:val="004037BE"/>
    <w:rsid w:val="004063C1"/>
    <w:rsid w:val="00406EAA"/>
    <w:rsid w:val="004112D5"/>
    <w:rsid w:val="00411BB6"/>
    <w:rsid w:val="004240DD"/>
    <w:rsid w:val="00427907"/>
    <w:rsid w:val="00427AE7"/>
    <w:rsid w:val="00427DFF"/>
    <w:rsid w:val="00433DD4"/>
    <w:rsid w:val="00440A01"/>
    <w:rsid w:val="0045057B"/>
    <w:rsid w:val="004508B9"/>
    <w:rsid w:val="0045474A"/>
    <w:rsid w:val="00457C68"/>
    <w:rsid w:val="004623D1"/>
    <w:rsid w:val="004653EC"/>
    <w:rsid w:val="00465F90"/>
    <w:rsid w:val="00466262"/>
    <w:rsid w:val="00467A7D"/>
    <w:rsid w:val="004728A4"/>
    <w:rsid w:val="00474D5F"/>
    <w:rsid w:val="0047561A"/>
    <w:rsid w:val="0047580F"/>
    <w:rsid w:val="00477E23"/>
    <w:rsid w:val="00481A40"/>
    <w:rsid w:val="004843F8"/>
    <w:rsid w:val="00484B43"/>
    <w:rsid w:val="00484C97"/>
    <w:rsid w:val="00484F7C"/>
    <w:rsid w:val="00491CA0"/>
    <w:rsid w:val="00492446"/>
    <w:rsid w:val="00493B40"/>
    <w:rsid w:val="00494EA4"/>
    <w:rsid w:val="0049600B"/>
    <w:rsid w:val="00497035"/>
    <w:rsid w:val="004A0D72"/>
    <w:rsid w:val="004A3E4B"/>
    <w:rsid w:val="004A581A"/>
    <w:rsid w:val="004A5913"/>
    <w:rsid w:val="004A5BBC"/>
    <w:rsid w:val="004A75A6"/>
    <w:rsid w:val="004B3538"/>
    <w:rsid w:val="004B382A"/>
    <w:rsid w:val="004B57F1"/>
    <w:rsid w:val="004B66A1"/>
    <w:rsid w:val="004B7AFC"/>
    <w:rsid w:val="004C15C0"/>
    <w:rsid w:val="004C1B9F"/>
    <w:rsid w:val="004D37F8"/>
    <w:rsid w:val="004D45B3"/>
    <w:rsid w:val="004D5375"/>
    <w:rsid w:val="004E0434"/>
    <w:rsid w:val="004E0AC1"/>
    <w:rsid w:val="004E25B8"/>
    <w:rsid w:val="004F143C"/>
    <w:rsid w:val="004F7B33"/>
    <w:rsid w:val="005003B8"/>
    <w:rsid w:val="0050783A"/>
    <w:rsid w:val="00507CFD"/>
    <w:rsid w:val="0051016C"/>
    <w:rsid w:val="005124E3"/>
    <w:rsid w:val="00513CDA"/>
    <w:rsid w:val="005209CC"/>
    <w:rsid w:val="005225CA"/>
    <w:rsid w:val="0052749B"/>
    <w:rsid w:val="00532093"/>
    <w:rsid w:val="0053367F"/>
    <w:rsid w:val="00535606"/>
    <w:rsid w:val="0053623B"/>
    <w:rsid w:val="00540D34"/>
    <w:rsid w:val="0054161B"/>
    <w:rsid w:val="00542731"/>
    <w:rsid w:val="00542A19"/>
    <w:rsid w:val="00550E5F"/>
    <w:rsid w:val="005530E0"/>
    <w:rsid w:val="00553FB8"/>
    <w:rsid w:val="00556A06"/>
    <w:rsid w:val="005616A9"/>
    <w:rsid w:val="005620BB"/>
    <w:rsid w:val="00567082"/>
    <w:rsid w:val="00567447"/>
    <w:rsid w:val="005729E9"/>
    <w:rsid w:val="00572F7E"/>
    <w:rsid w:val="00577529"/>
    <w:rsid w:val="005817F6"/>
    <w:rsid w:val="00581DC0"/>
    <w:rsid w:val="00582CA8"/>
    <w:rsid w:val="0058754C"/>
    <w:rsid w:val="0058781D"/>
    <w:rsid w:val="00590744"/>
    <w:rsid w:val="00591003"/>
    <w:rsid w:val="005941C1"/>
    <w:rsid w:val="00594D6C"/>
    <w:rsid w:val="005A2577"/>
    <w:rsid w:val="005A45A2"/>
    <w:rsid w:val="005A6CBD"/>
    <w:rsid w:val="005B475A"/>
    <w:rsid w:val="005B4E78"/>
    <w:rsid w:val="005B653C"/>
    <w:rsid w:val="005B662E"/>
    <w:rsid w:val="005B7D94"/>
    <w:rsid w:val="005C0638"/>
    <w:rsid w:val="005C1535"/>
    <w:rsid w:val="005C467E"/>
    <w:rsid w:val="005C5125"/>
    <w:rsid w:val="005D02F1"/>
    <w:rsid w:val="005D154E"/>
    <w:rsid w:val="005D6C9E"/>
    <w:rsid w:val="005E0ABB"/>
    <w:rsid w:val="005E31EE"/>
    <w:rsid w:val="005E5594"/>
    <w:rsid w:val="005F2031"/>
    <w:rsid w:val="005F4C7F"/>
    <w:rsid w:val="005F5D29"/>
    <w:rsid w:val="005F6F24"/>
    <w:rsid w:val="005F7B8A"/>
    <w:rsid w:val="00603302"/>
    <w:rsid w:val="00606B65"/>
    <w:rsid w:val="00607E72"/>
    <w:rsid w:val="00611D21"/>
    <w:rsid w:val="00612217"/>
    <w:rsid w:val="006127E5"/>
    <w:rsid w:val="0061315F"/>
    <w:rsid w:val="006134EE"/>
    <w:rsid w:val="00616FF5"/>
    <w:rsid w:val="00620BC9"/>
    <w:rsid w:val="0062195B"/>
    <w:rsid w:val="00622805"/>
    <w:rsid w:val="00623268"/>
    <w:rsid w:val="00625E2F"/>
    <w:rsid w:val="0063280F"/>
    <w:rsid w:val="00637ED5"/>
    <w:rsid w:val="006411E3"/>
    <w:rsid w:val="006412B7"/>
    <w:rsid w:val="00641DA1"/>
    <w:rsid w:val="00642DF9"/>
    <w:rsid w:val="00645D01"/>
    <w:rsid w:val="0066121D"/>
    <w:rsid w:val="006650FC"/>
    <w:rsid w:val="0066589E"/>
    <w:rsid w:val="00670EA4"/>
    <w:rsid w:val="00671EF8"/>
    <w:rsid w:val="00672886"/>
    <w:rsid w:val="006741F0"/>
    <w:rsid w:val="00674BF0"/>
    <w:rsid w:val="00676EE0"/>
    <w:rsid w:val="00682507"/>
    <w:rsid w:val="00682825"/>
    <w:rsid w:val="00683774"/>
    <w:rsid w:val="006837A0"/>
    <w:rsid w:val="00687100"/>
    <w:rsid w:val="00692CD8"/>
    <w:rsid w:val="00695C0F"/>
    <w:rsid w:val="006A3BB4"/>
    <w:rsid w:val="006A5220"/>
    <w:rsid w:val="006A5D3C"/>
    <w:rsid w:val="006A66E5"/>
    <w:rsid w:val="006A6BAA"/>
    <w:rsid w:val="006A7CD6"/>
    <w:rsid w:val="006A7DAC"/>
    <w:rsid w:val="006B024D"/>
    <w:rsid w:val="006B1F5D"/>
    <w:rsid w:val="006B27CC"/>
    <w:rsid w:val="006B42A8"/>
    <w:rsid w:val="006B7FFD"/>
    <w:rsid w:val="006C0BB7"/>
    <w:rsid w:val="006C790F"/>
    <w:rsid w:val="006C7AC3"/>
    <w:rsid w:val="006D1D11"/>
    <w:rsid w:val="006D204F"/>
    <w:rsid w:val="006D445D"/>
    <w:rsid w:val="006D60B4"/>
    <w:rsid w:val="006E056A"/>
    <w:rsid w:val="006E180F"/>
    <w:rsid w:val="006E18A5"/>
    <w:rsid w:val="006E55D9"/>
    <w:rsid w:val="006F10E7"/>
    <w:rsid w:val="006F2029"/>
    <w:rsid w:val="006F2E55"/>
    <w:rsid w:val="006F3306"/>
    <w:rsid w:val="006F4A28"/>
    <w:rsid w:val="00703044"/>
    <w:rsid w:val="00703209"/>
    <w:rsid w:val="0070421D"/>
    <w:rsid w:val="00706005"/>
    <w:rsid w:val="00707E6B"/>
    <w:rsid w:val="00710909"/>
    <w:rsid w:val="007137B7"/>
    <w:rsid w:val="00714C72"/>
    <w:rsid w:val="00716134"/>
    <w:rsid w:val="00717B88"/>
    <w:rsid w:val="00717E45"/>
    <w:rsid w:val="0072184F"/>
    <w:rsid w:val="0072278C"/>
    <w:rsid w:val="00723D5A"/>
    <w:rsid w:val="0072428B"/>
    <w:rsid w:val="0072498E"/>
    <w:rsid w:val="007313A0"/>
    <w:rsid w:val="00731D37"/>
    <w:rsid w:val="00732D99"/>
    <w:rsid w:val="0073490E"/>
    <w:rsid w:val="00735456"/>
    <w:rsid w:val="00737B9A"/>
    <w:rsid w:val="00740236"/>
    <w:rsid w:val="007405DA"/>
    <w:rsid w:val="007424B6"/>
    <w:rsid w:val="00742F45"/>
    <w:rsid w:val="0074493A"/>
    <w:rsid w:val="007468C4"/>
    <w:rsid w:val="007476F1"/>
    <w:rsid w:val="00750581"/>
    <w:rsid w:val="00751757"/>
    <w:rsid w:val="00756B78"/>
    <w:rsid w:val="00757888"/>
    <w:rsid w:val="0076191F"/>
    <w:rsid w:val="0076372F"/>
    <w:rsid w:val="00764082"/>
    <w:rsid w:val="00764648"/>
    <w:rsid w:val="007748AA"/>
    <w:rsid w:val="0077511F"/>
    <w:rsid w:val="0077785F"/>
    <w:rsid w:val="00786B06"/>
    <w:rsid w:val="007917DD"/>
    <w:rsid w:val="007A14AC"/>
    <w:rsid w:val="007A4E82"/>
    <w:rsid w:val="007A79AA"/>
    <w:rsid w:val="007B297C"/>
    <w:rsid w:val="007B3D13"/>
    <w:rsid w:val="007B5A27"/>
    <w:rsid w:val="007C0102"/>
    <w:rsid w:val="007D22FB"/>
    <w:rsid w:val="007D38C1"/>
    <w:rsid w:val="007D4E7D"/>
    <w:rsid w:val="007D5F44"/>
    <w:rsid w:val="007D70CF"/>
    <w:rsid w:val="007E1112"/>
    <w:rsid w:val="007E2FEF"/>
    <w:rsid w:val="007E33B5"/>
    <w:rsid w:val="007F23E5"/>
    <w:rsid w:val="007F2D19"/>
    <w:rsid w:val="007F75C8"/>
    <w:rsid w:val="007F7B96"/>
    <w:rsid w:val="008020A7"/>
    <w:rsid w:val="008035EA"/>
    <w:rsid w:val="0080795D"/>
    <w:rsid w:val="008109AC"/>
    <w:rsid w:val="008154A1"/>
    <w:rsid w:val="0081583A"/>
    <w:rsid w:val="008161A0"/>
    <w:rsid w:val="00821A24"/>
    <w:rsid w:val="00821B21"/>
    <w:rsid w:val="00822060"/>
    <w:rsid w:val="008224E5"/>
    <w:rsid w:val="00823E62"/>
    <w:rsid w:val="008250B3"/>
    <w:rsid w:val="00827885"/>
    <w:rsid w:val="00830180"/>
    <w:rsid w:val="00831206"/>
    <w:rsid w:val="008331D7"/>
    <w:rsid w:val="00844A26"/>
    <w:rsid w:val="0084539A"/>
    <w:rsid w:val="008459C1"/>
    <w:rsid w:val="00847081"/>
    <w:rsid w:val="008502CE"/>
    <w:rsid w:val="00850E49"/>
    <w:rsid w:val="00851DAD"/>
    <w:rsid w:val="00857CBE"/>
    <w:rsid w:val="00860B61"/>
    <w:rsid w:val="008648CB"/>
    <w:rsid w:val="008706DF"/>
    <w:rsid w:val="00875011"/>
    <w:rsid w:val="008750C4"/>
    <w:rsid w:val="0087595A"/>
    <w:rsid w:val="00880CCB"/>
    <w:rsid w:val="00886A74"/>
    <w:rsid w:val="00886AF3"/>
    <w:rsid w:val="008A1D7B"/>
    <w:rsid w:val="008A4756"/>
    <w:rsid w:val="008B0DD5"/>
    <w:rsid w:val="008B1A5F"/>
    <w:rsid w:val="008B4BA3"/>
    <w:rsid w:val="008C26CB"/>
    <w:rsid w:val="008C2D2D"/>
    <w:rsid w:val="008C7334"/>
    <w:rsid w:val="008D4923"/>
    <w:rsid w:val="008D5F2E"/>
    <w:rsid w:val="008D610B"/>
    <w:rsid w:val="008E0763"/>
    <w:rsid w:val="008E0C39"/>
    <w:rsid w:val="008E26D1"/>
    <w:rsid w:val="008E30BF"/>
    <w:rsid w:val="008E420F"/>
    <w:rsid w:val="008F4076"/>
    <w:rsid w:val="008F68A0"/>
    <w:rsid w:val="008F755B"/>
    <w:rsid w:val="009028D2"/>
    <w:rsid w:val="00902AD8"/>
    <w:rsid w:val="00903500"/>
    <w:rsid w:val="00906D83"/>
    <w:rsid w:val="009140E9"/>
    <w:rsid w:val="00920CE3"/>
    <w:rsid w:val="00922F73"/>
    <w:rsid w:val="00924414"/>
    <w:rsid w:val="009266A8"/>
    <w:rsid w:val="00927532"/>
    <w:rsid w:val="009309C2"/>
    <w:rsid w:val="00933D4F"/>
    <w:rsid w:val="00940EAF"/>
    <w:rsid w:val="0095011A"/>
    <w:rsid w:val="00950461"/>
    <w:rsid w:val="009563FD"/>
    <w:rsid w:val="00956607"/>
    <w:rsid w:val="00961D57"/>
    <w:rsid w:val="00964B0C"/>
    <w:rsid w:val="0096623A"/>
    <w:rsid w:val="00970EA4"/>
    <w:rsid w:val="0097533A"/>
    <w:rsid w:val="00976EFD"/>
    <w:rsid w:val="009822EF"/>
    <w:rsid w:val="00982B0F"/>
    <w:rsid w:val="00983832"/>
    <w:rsid w:val="00983E57"/>
    <w:rsid w:val="00987987"/>
    <w:rsid w:val="00995A29"/>
    <w:rsid w:val="009A2060"/>
    <w:rsid w:val="009A2D6B"/>
    <w:rsid w:val="009B32DC"/>
    <w:rsid w:val="009C0B17"/>
    <w:rsid w:val="009C2BE7"/>
    <w:rsid w:val="009C2D7B"/>
    <w:rsid w:val="009D1905"/>
    <w:rsid w:val="009D1E47"/>
    <w:rsid w:val="009D4036"/>
    <w:rsid w:val="009D44D6"/>
    <w:rsid w:val="009E2CDE"/>
    <w:rsid w:val="009F2C73"/>
    <w:rsid w:val="009F39E7"/>
    <w:rsid w:val="009F6B42"/>
    <w:rsid w:val="00A031D4"/>
    <w:rsid w:val="00A06E07"/>
    <w:rsid w:val="00A1445E"/>
    <w:rsid w:val="00A147D2"/>
    <w:rsid w:val="00A15556"/>
    <w:rsid w:val="00A15647"/>
    <w:rsid w:val="00A20970"/>
    <w:rsid w:val="00A23D15"/>
    <w:rsid w:val="00A24EA2"/>
    <w:rsid w:val="00A2704A"/>
    <w:rsid w:val="00A302D3"/>
    <w:rsid w:val="00A30B43"/>
    <w:rsid w:val="00A325EE"/>
    <w:rsid w:val="00A341A0"/>
    <w:rsid w:val="00A41371"/>
    <w:rsid w:val="00A435A8"/>
    <w:rsid w:val="00A441C2"/>
    <w:rsid w:val="00A53604"/>
    <w:rsid w:val="00A5406B"/>
    <w:rsid w:val="00A559CA"/>
    <w:rsid w:val="00A56BB8"/>
    <w:rsid w:val="00A61383"/>
    <w:rsid w:val="00A66352"/>
    <w:rsid w:val="00A66D00"/>
    <w:rsid w:val="00A83D5B"/>
    <w:rsid w:val="00A87561"/>
    <w:rsid w:val="00A87C7D"/>
    <w:rsid w:val="00A907F1"/>
    <w:rsid w:val="00A9237E"/>
    <w:rsid w:val="00A93B18"/>
    <w:rsid w:val="00A94A0F"/>
    <w:rsid w:val="00A94CA2"/>
    <w:rsid w:val="00A9526D"/>
    <w:rsid w:val="00A953BC"/>
    <w:rsid w:val="00A95EC4"/>
    <w:rsid w:val="00AA0BE6"/>
    <w:rsid w:val="00AA4488"/>
    <w:rsid w:val="00AA4A7C"/>
    <w:rsid w:val="00AA7DEF"/>
    <w:rsid w:val="00AB0E33"/>
    <w:rsid w:val="00AB1CC2"/>
    <w:rsid w:val="00AB43C5"/>
    <w:rsid w:val="00AB4B99"/>
    <w:rsid w:val="00AB576A"/>
    <w:rsid w:val="00AB747A"/>
    <w:rsid w:val="00AB756B"/>
    <w:rsid w:val="00AC4822"/>
    <w:rsid w:val="00AC5643"/>
    <w:rsid w:val="00AC5863"/>
    <w:rsid w:val="00AC7AB8"/>
    <w:rsid w:val="00AD1497"/>
    <w:rsid w:val="00AE3BA1"/>
    <w:rsid w:val="00AE7434"/>
    <w:rsid w:val="00AE7BDB"/>
    <w:rsid w:val="00AF3205"/>
    <w:rsid w:val="00AF6AFF"/>
    <w:rsid w:val="00B053C8"/>
    <w:rsid w:val="00B21883"/>
    <w:rsid w:val="00B21EF4"/>
    <w:rsid w:val="00B234FE"/>
    <w:rsid w:val="00B30E2A"/>
    <w:rsid w:val="00B34DE6"/>
    <w:rsid w:val="00B42E94"/>
    <w:rsid w:val="00B42EBA"/>
    <w:rsid w:val="00B560FE"/>
    <w:rsid w:val="00B6087A"/>
    <w:rsid w:val="00B63D01"/>
    <w:rsid w:val="00B655FD"/>
    <w:rsid w:val="00B71CD6"/>
    <w:rsid w:val="00B73173"/>
    <w:rsid w:val="00B8164E"/>
    <w:rsid w:val="00B81687"/>
    <w:rsid w:val="00B85E87"/>
    <w:rsid w:val="00B922B8"/>
    <w:rsid w:val="00B93C52"/>
    <w:rsid w:val="00B94D09"/>
    <w:rsid w:val="00B96AE3"/>
    <w:rsid w:val="00B97212"/>
    <w:rsid w:val="00B97535"/>
    <w:rsid w:val="00BA0A50"/>
    <w:rsid w:val="00BA2DA6"/>
    <w:rsid w:val="00BB2F1A"/>
    <w:rsid w:val="00BB310F"/>
    <w:rsid w:val="00BB3639"/>
    <w:rsid w:val="00BB3C78"/>
    <w:rsid w:val="00BB4AD0"/>
    <w:rsid w:val="00BC2326"/>
    <w:rsid w:val="00BD346C"/>
    <w:rsid w:val="00BD7E56"/>
    <w:rsid w:val="00BE3738"/>
    <w:rsid w:val="00BE394A"/>
    <w:rsid w:val="00BE773C"/>
    <w:rsid w:val="00BF5BDF"/>
    <w:rsid w:val="00C03644"/>
    <w:rsid w:val="00C063CC"/>
    <w:rsid w:val="00C25797"/>
    <w:rsid w:val="00C2797A"/>
    <w:rsid w:val="00C30D2B"/>
    <w:rsid w:val="00C32CD2"/>
    <w:rsid w:val="00C36300"/>
    <w:rsid w:val="00C366F5"/>
    <w:rsid w:val="00C3671B"/>
    <w:rsid w:val="00C440F5"/>
    <w:rsid w:val="00C446BB"/>
    <w:rsid w:val="00C45041"/>
    <w:rsid w:val="00C462F3"/>
    <w:rsid w:val="00C479F4"/>
    <w:rsid w:val="00C579BC"/>
    <w:rsid w:val="00C62999"/>
    <w:rsid w:val="00C62F56"/>
    <w:rsid w:val="00C64CD2"/>
    <w:rsid w:val="00C65084"/>
    <w:rsid w:val="00C65120"/>
    <w:rsid w:val="00C66B17"/>
    <w:rsid w:val="00C7455A"/>
    <w:rsid w:val="00C772E3"/>
    <w:rsid w:val="00C817C3"/>
    <w:rsid w:val="00C869FD"/>
    <w:rsid w:val="00C87265"/>
    <w:rsid w:val="00C877ED"/>
    <w:rsid w:val="00C92573"/>
    <w:rsid w:val="00C9766B"/>
    <w:rsid w:val="00CA021A"/>
    <w:rsid w:val="00CA0B43"/>
    <w:rsid w:val="00CA19E0"/>
    <w:rsid w:val="00CA2421"/>
    <w:rsid w:val="00CA289F"/>
    <w:rsid w:val="00CA3CE0"/>
    <w:rsid w:val="00CA4D17"/>
    <w:rsid w:val="00CA6434"/>
    <w:rsid w:val="00CB0DA7"/>
    <w:rsid w:val="00CB3D76"/>
    <w:rsid w:val="00CB6CDA"/>
    <w:rsid w:val="00CB72DA"/>
    <w:rsid w:val="00CC07A7"/>
    <w:rsid w:val="00CC0884"/>
    <w:rsid w:val="00CC3F99"/>
    <w:rsid w:val="00CC5278"/>
    <w:rsid w:val="00CD3A1F"/>
    <w:rsid w:val="00CD4AA5"/>
    <w:rsid w:val="00CE35DA"/>
    <w:rsid w:val="00CE5480"/>
    <w:rsid w:val="00CE77EC"/>
    <w:rsid w:val="00CE7E34"/>
    <w:rsid w:val="00D01899"/>
    <w:rsid w:val="00D04D88"/>
    <w:rsid w:val="00D0616F"/>
    <w:rsid w:val="00D07A4F"/>
    <w:rsid w:val="00D07AB7"/>
    <w:rsid w:val="00D120A8"/>
    <w:rsid w:val="00D13AFF"/>
    <w:rsid w:val="00D14037"/>
    <w:rsid w:val="00D15D71"/>
    <w:rsid w:val="00D179A3"/>
    <w:rsid w:val="00D201D0"/>
    <w:rsid w:val="00D2327E"/>
    <w:rsid w:val="00D23C1A"/>
    <w:rsid w:val="00D24DD2"/>
    <w:rsid w:val="00D25272"/>
    <w:rsid w:val="00D278BA"/>
    <w:rsid w:val="00D32713"/>
    <w:rsid w:val="00D347B4"/>
    <w:rsid w:val="00D34F02"/>
    <w:rsid w:val="00D362BD"/>
    <w:rsid w:val="00D37D1D"/>
    <w:rsid w:val="00D401EA"/>
    <w:rsid w:val="00D4089C"/>
    <w:rsid w:val="00D40B42"/>
    <w:rsid w:val="00D43BFF"/>
    <w:rsid w:val="00D51B99"/>
    <w:rsid w:val="00D52A11"/>
    <w:rsid w:val="00D5306C"/>
    <w:rsid w:val="00D55210"/>
    <w:rsid w:val="00D55908"/>
    <w:rsid w:val="00D604CB"/>
    <w:rsid w:val="00D60D08"/>
    <w:rsid w:val="00D61F86"/>
    <w:rsid w:val="00D632D9"/>
    <w:rsid w:val="00D64B30"/>
    <w:rsid w:val="00D705BB"/>
    <w:rsid w:val="00D741B3"/>
    <w:rsid w:val="00D8031B"/>
    <w:rsid w:val="00D827BD"/>
    <w:rsid w:val="00D84E59"/>
    <w:rsid w:val="00D86347"/>
    <w:rsid w:val="00D90AD0"/>
    <w:rsid w:val="00D91D25"/>
    <w:rsid w:val="00D926FD"/>
    <w:rsid w:val="00DA527D"/>
    <w:rsid w:val="00DB0BB4"/>
    <w:rsid w:val="00DB0F8D"/>
    <w:rsid w:val="00DB1090"/>
    <w:rsid w:val="00DB27BF"/>
    <w:rsid w:val="00DB2CEB"/>
    <w:rsid w:val="00DB3112"/>
    <w:rsid w:val="00DB4E0B"/>
    <w:rsid w:val="00DB583C"/>
    <w:rsid w:val="00DB621A"/>
    <w:rsid w:val="00DB7E65"/>
    <w:rsid w:val="00DC17FD"/>
    <w:rsid w:val="00DC28A8"/>
    <w:rsid w:val="00DC2BD1"/>
    <w:rsid w:val="00DD0771"/>
    <w:rsid w:val="00DD0B12"/>
    <w:rsid w:val="00DD0E13"/>
    <w:rsid w:val="00DD258E"/>
    <w:rsid w:val="00DE63BC"/>
    <w:rsid w:val="00DE7D08"/>
    <w:rsid w:val="00DF04FB"/>
    <w:rsid w:val="00DF0565"/>
    <w:rsid w:val="00DF5E71"/>
    <w:rsid w:val="00E002B8"/>
    <w:rsid w:val="00E033C5"/>
    <w:rsid w:val="00E047A5"/>
    <w:rsid w:val="00E07BE4"/>
    <w:rsid w:val="00E1049A"/>
    <w:rsid w:val="00E10AF1"/>
    <w:rsid w:val="00E12CF3"/>
    <w:rsid w:val="00E132EF"/>
    <w:rsid w:val="00E149D1"/>
    <w:rsid w:val="00E1751D"/>
    <w:rsid w:val="00E24D8B"/>
    <w:rsid w:val="00E25008"/>
    <w:rsid w:val="00E26A18"/>
    <w:rsid w:val="00E276FD"/>
    <w:rsid w:val="00E345F4"/>
    <w:rsid w:val="00E40E83"/>
    <w:rsid w:val="00E424C3"/>
    <w:rsid w:val="00E426BC"/>
    <w:rsid w:val="00E4400D"/>
    <w:rsid w:val="00E46C33"/>
    <w:rsid w:val="00E50C14"/>
    <w:rsid w:val="00E549CE"/>
    <w:rsid w:val="00E54E27"/>
    <w:rsid w:val="00E63682"/>
    <w:rsid w:val="00E641CE"/>
    <w:rsid w:val="00E67ACC"/>
    <w:rsid w:val="00E7399F"/>
    <w:rsid w:val="00E74D65"/>
    <w:rsid w:val="00E76A22"/>
    <w:rsid w:val="00E87B16"/>
    <w:rsid w:val="00E92495"/>
    <w:rsid w:val="00E92E2F"/>
    <w:rsid w:val="00EA6B17"/>
    <w:rsid w:val="00EB2AB9"/>
    <w:rsid w:val="00EB51AD"/>
    <w:rsid w:val="00ED066A"/>
    <w:rsid w:val="00ED1311"/>
    <w:rsid w:val="00ED1902"/>
    <w:rsid w:val="00EE15C6"/>
    <w:rsid w:val="00EE52F9"/>
    <w:rsid w:val="00EE537A"/>
    <w:rsid w:val="00EE7C7C"/>
    <w:rsid w:val="00EF173B"/>
    <w:rsid w:val="00EF66D8"/>
    <w:rsid w:val="00F022B3"/>
    <w:rsid w:val="00F02343"/>
    <w:rsid w:val="00F02CE9"/>
    <w:rsid w:val="00F04E0A"/>
    <w:rsid w:val="00F07339"/>
    <w:rsid w:val="00F0740F"/>
    <w:rsid w:val="00F07F6C"/>
    <w:rsid w:val="00F10215"/>
    <w:rsid w:val="00F12624"/>
    <w:rsid w:val="00F13206"/>
    <w:rsid w:val="00F14378"/>
    <w:rsid w:val="00F148FE"/>
    <w:rsid w:val="00F2195B"/>
    <w:rsid w:val="00F2217D"/>
    <w:rsid w:val="00F25473"/>
    <w:rsid w:val="00F26065"/>
    <w:rsid w:val="00F36876"/>
    <w:rsid w:val="00F36A2C"/>
    <w:rsid w:val="00F42549"/>
    <w:rsid w:val="00F43C65"/>
    <w:rsid w:val="00F45F67"/>
    <w:rsid w:val="00F463D9"/>
    <w:rsid w:val="00F47FAC"/>
    <w:rsid w:val="00F53E0B"/>
    <w:rsid w:val="00F5492C"/>
    <w:rsid w:val="00F54A8B"/>
    <w:rsid w:val="00F66B8A"/>
    <w:rsid w:val="00F71EAA"/>
    <w:rsid w:val="00F72540"/>
    <w:rsid w:val="00F72573"/>
    <w:rsid w:val="00F768AD"/>
    <w:rsid w:val="00F76A49"/>
    <w:rsid w:val="00F775E2"/>
    <w:rsid w:val="00F93E9B"/>
    <w:rsid w:val="00F95067"/>
    <w:rsid w:val="00F95F2E"/>
    <w:rsid w:val="00FA1498"/>
    <w:rsid w:val="00FA2012"/>
    <w:rsid w:val="00FA6814"/>
    <w:rsid w:val="00FB26BD"/>
    <w:rsid w:val="00FB49D3"/>
    <w:rsid w:val="00FC277C"/>
    <w:rsid w:val="00FC2E09"/>
    <w:rsid w:val="00FC35AA"/>
    <w:rsid w:val="00FC3B46"/>
    <w:rsid w:val="00FC61D3"/>
    <w:rsid w:val="00FC67F3"/>
    <w:rsid w:val="00FC7B19"/>
    <w:rsid w:val="00FC7E09"/>
    <w:rsid w:val="00FD156E"/>
    <w:rsid w:val="00FD1AC9"/>
    <w:rsid w:val="00FD3105"/>
    <w:rsid w:val="00FD4BF4"/>
    <w:rsid w:val="00FD4BFF"/>
    <w:rsid w:val="00FE02BD"/>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48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en"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www.enarocanje.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s://www.linkam.co.uk/confocal-microscopy"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eader" Target="header2.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CCE8024-E1F4-43A8-9A08-0ED713E6A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36</Pages>
  <Words>11995</Words>
  <Characters>67113</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5</cp:revision>
  <cp:lastPrinted>2023-06-22T12:16:00Z</cp:lastPrinted>
  <dcterms:created xsi:type="dcterms:W3CDTF">2024-05-07T14:47:00Z</dcterms:created>
  <dcterms:modified xsi:type="dcterms:W3CDTF">2024-05-08T12:49:00Z</dcterms:modified>
</cp:coreProperties>
</file>